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C92735" w:rsidRPr="006654F6" w:rsidRDefault="006654F6" w:rsidP="006654F6">
      <w:pPr>
        <w:tabs>
          <w:tab w:val="left" w:leader="dot" w:pos="8789"/>
        </w:tabs>
        <w:spacing w:before="120"/>
        <w:ind w:firstLine="567"/>
        <w:jc w:val="center"/>
        <w:rPr>
          <w:rFonts w:ascii="Times New Roman" w:hAnsi="Times New Roman" w:cs="Times New Roman"/>
          <w:b/>
          <w:sz w:val="28"/>
          <w:szCs w:val="28"/>
        </w:rPr>
      </w:pPr>
      <w:r w:rsidRPr="006654F6">
        <w:rPr>
          <w:rFonts w:ascii="Times New Roman" w:hAnsi="Times New Roman" w:cs="Times New Roman"/>
          <w:b/>
          <w:sz w:val="28"/>
          <w:szCs w:val="28"/>
        </w:rPr>
        <w:t xml:space="preserve">Báo cáo tham luận tại Hội nghị </w:t>
      </w:r>
      <w:r w:rsidR="00C92735" w:rsidRPr="006654F6">
        <w:rPr>
          <w:rFonts w:ascii="Times New Roman" w:hAnsi="Times New Roman" w:cs="Times New Roman"/>
          <w:b/>
          <w:sz w:val="28"/>
          <w:szCs w:val="28"/>
        </w:rPr>
        <w:t>Tọa đàm về thực trạng và giải pháp nâng cao hiệu quả hoạt động Tổ Công nghệ số cộng đồng các cấp trên địa bàn tỉnh Quảng Ngãi</w:t>
      </w:r>
    </w:p>
    <w:p w:rsidR="008C4836" w:rsidRPr="00503E06" w:rsidRDefault="008C4836" w:rsidP="008C4836">
      <w:pPr>
        <w:tabs>
          <w:tab w:val="left" w:leader="dot" w:pos="8789"/>
        </w:tabs>
        <w:spacing w:before="120"/>
        <w:ind w:firstLine="567"/>
        <w:jc w:val="both"/>
        <w:rPr>
          <w:rFonts w:ascii="Times New Roman" w:hAnsi="Times New Roman" w:cs="Times New Roman"/>
          <w:bCs/>
          <w:i/>
          <w:iCs/>
          <w:sz w:val="28"/>
          <w:szCs w:val="28"/>
        </w:rPr>
      </w:pPr>
      <w:r w:rsidRPr="00503E06">
        <w:rPr>
          <w:rFonts w:ascii="Times New Roman" w:hAnsi="Times New Roman" w:cs="Times New Roman"/>
          <w:bCs/>
          <w:i/>
          <w:iCs/>
          <w:sz w:val="28"/>
          <w:szCs w:val="28"/>
        </w:rPr>
        <w:t xml:space="preserve">Kính thưa đồng chí </w:t>
      </w:r>
      <w:r w:rsidRPr="00503E06">
        <w:rPr>
          <w:rFonts w:ascii="Times New Roman" w:hAnsi="Times New Roman" w:cs="Times New Roman"/>
          <w:bCs/>
          <w:i/>
          <w:iCs/>
          <w:sz w:val="28"/>
          <w:szCs w:val="28"/>
        </w:rPr>
        <w:tab/>
      </w:r>
    </w:p>
    <w:p w:rsidR="0003227C" w:rsidRDefault="008C4836" w:rsidP="0003227C">
      <w:pPr>
        <w:spacing w:before="120"/>
        <w:ind w:firstLine="567"/>
        <w:jc w:val="both"/>
        <w:rPr>
          <w:rFonts w:ascii="Times New Roman" w:hAnsi="Times New Roman" w:cs="Times New Roman"/>
          <w:bCs/>
          <w:i/>
          <w:iCs/>
          <w:sz w:val="28"/>
          <w:szCs w:val="28"/>
        </w:rPr>
      </w:pPr>
      <w:r w:rsidRPr="00503E06">
        <w:rPr>
          <w:rFonts w:ascii="Times New Roman" w:hAnsi="Times New Roman" w:cs="Times New Roman"/>
          <w:bCs/>
          <w:i/>
          <w:iCs/>
          <w:sz w:val="28"/>
          <w:szCs w:val="28"/>
        </w:rPr>
        <w:t>Thưa các đồng chí và quý vị đại biể</w:t>
      </w:r>
      <w:r w:rsidR="00C92735">
        <w:rPr>
          <w:rFonts w:ascii="Times New Roman" w:hAnsi="Times New Roman" w:cs="Times New Roman"/>
          <w:bCs/>
          <w:i/>
          <w:iCs/>
          <w:sz w:val="28"/>
          <w:szCs w:val="28"/>
        </w:rPr>
        <w:t>u!</w:t>
      </w:r>
    </w:p>
    <w:p w:rsidR="0003227C" w:rsidRDefault="008C4836" w:rsidP="0003227C">
      <w:pPr>
        <w:spacing w:before="120"/>
        <w:ind w:firstLine="567"/>
        <w:jc w:val="both"/>
        <w:rPr>
          <w:rFonts w:ascii="Times New Roman" w:hAnsi="Times New Roman" w:cs="Times New Roman"/>
          <w:bCs/>
          <w:i/>
          <w:iCs/>
          <w:sz w:val="28"/>
          <w:szCs w:val="28"/>
        </w:rPr>
      </w:pPr>
      <w:r w:rsidRPr="00503E06">
        <w:rPr>
          <w:rFonts w:ascii="Times New Roman" w:hAnsi="Times New Roman" w:cs="Times New Roman"/>
          <w:bCs/>
          <w:i/>
          <w:iCs/>
          <w:sz w:val="28"/>
          <w:szCs w:val="28"/>
        </w:rPr>
        <w:t xml:space="preserve"> </w:t>
      </w:r>
      <w:r w:rsidRPr="00C92735">
        <w:rPr>
          <w:rFonts w:ascii="Times New Roman" w:hAnsi="Times New Roman" w:cs="Times New Roman"/>
          <w:bCs/>
          <w:iCs/>
          <w:sz w:val="28"/>
          <w:szCs w:val="28"/>
        </w:rPr>
        <w:t xml:space="preserve">Được sự </w:t>
      </w:r>
      <w:r w:rsidR="00C92735" w:rsidRPr="00C92735">
        <w:rPr>
          <w:rFonts w:ascii="Times New Roman" w:hAnsi="Times New Roman" w:cs="Times New Roman"/>
          <w:bCs/>
          <w:iCs/>
          <w:sz w:val="28"/>
          <w:szCs w:val="28"/>
        </w:rPr>
        <w:t>cho phép</w:t>
      </w:r>
      <w:r w:rsidR="0081628A" w:rsidRPr="00C92735">
        <w:rPr>
          <w:rFonts w:ascii="Times New Roman" w:hAnsi="Times New Roman" w:cs="Times New Roman"/>
          <w:bCs/>
          <w:iCs/>
          <w:sz w:val="28"/>
          <w:szCs w:val="28"/>
        </w:rPr>
        <w:t xml:space="preserve"> </w:t>
      </w:r>
      <w:r w:rsidRPr="00C92735">
        <w:rPr>
          <w:rFonts w:ascii="Times New Roman" w:hAnsi="Times New Roman" w:cs="Times New Roman"/>
          <w:bCs/>
          <w:iCs/>
          <w:sz w:val="28"/>
          <w:szCs w:val="28"/>
        </w:rPr>
        <w:t>của Ban tổ chứ</w:t>
      </w:r>
      <w:r w:rsidR="0081628A" w:rsidRPr="00C92735">
        <w:rPr>
          <w:rFonts w:ascii="Times New Roman" w:hAnsi="Times New Roman" w:cs="Times New Roman"/>
          <w:bCs/>
          <w:iCs/>
          <w:sz w:val="28"/>
          <w:szCs w:val="28"/>
        </w:rPr>
        <w:t>c</w:t>
      </w:r>
      <w:r w:rsidR="00C8240E">
        <w:rPr>
          <w:rFonts w:ascii="Times New Roman" w:hAnsi="Times New Roman" w:cs="Times New Roman"/>
          <w:bCs/>
          <w:iCs/>
          <w:sz w:val="28"/>
          <w:szCs w:val="28"/>
        </w:rPr>
        <w:t xml:space="preserve"> H</w:t>
      </w:r>
      <w:r w:rsidR="00C8240E" w:rsidRPr="00C8240E">
        <w:rPr>
          <w:rFonts w:ascii="Times New Roman" w:hAnsi="Times New Roman" w:cs="Times New Roman"/>
          <w:bCs/>
          <w:iCs/>
          <w:sz w:val="28"/>
          <w:szCs w:val="28"/>
        </w:rPr>
        <w:t>ộ</w:t>
      </w:r>
      <w:r w:rsidR="00C8240E">
        <w:rPr>
          <w:rFonts w:ascii="Times New Roman" w:hAnsi="Times New Roman" w:cs="Times New Roman"/>
          <w:bCs/>
          <w:iCs/>
          <w:sz w:val="28"/>
          <w:szCs w:val="28"/>
        </w:rPr>
        <w:t>i ngh</w:t>
      </w:r>
      <w:r w:rsidR="00C8240E" w:rsidRPr="00C8240E">
        <w:rPr>
          <w:rFonts w:ascii="Times New Roman" w:hAnsi="Times New Roman" w:cs="Times New Roman"/>
          <w:bCs/>
          <w:iCs/>
          <w:sz w:val="28"/>
          <w:szCs w:val="28"/>
        </w:rPr>
        <w:t>ị</w:t>
      </w:r>
      <w:r w:rsidR="00C8240E">
        <w:rPr>
          <w:rFonts w:ascii="Times New Roman" w:hAnsi="Times New Roman" w:cs="Times New Roman"/>
          <w:bCs/>
          <w:iCs/>
          <w:sz w:val="28"/>
          <w:szCs w:val="28"/>
        </w:rPr>
        <w:t xml:space="preserve"> </w:t>
      </w:r>
      <w:r w:rsidRPr="00C92735">
        <w:rPr>
          <w:rFonts w:ascii="Times New Roman" w:hAnsi="Times New Roman" w:cs="Times New Roman"/>
          <w:bCs/>
          <w:iCs/>
          <w:sz w:val="28"/>
          <w:szCs w:val="28"/>
        </w:rPr>
        <w:t xml:space="preserve"> </w:t>
      </w:r>
      <w:r w:rsidR="0081628A" w:rsidRPr="00C92735">
        <w:rPr>
          <w:rFonts w:ascii="Times New Roman" w:hAnsi="Times New Roman" w:cs="Times New Roman"/>
          <w:bCs/>
          <w:iCs/>
          <w:sz w:val="28"/>
          <w:szCs w:val="28"/>
        </w:rPr>
        <w:t xml:space="preserve">tôi xin </w:t>
      </w:r>
      <w:r w:rsidR="00C92735">
        <w:rPr>
          <w:rFonts w:ascii="Times New Roman" w:hAnsi="Times New Roman" w:cs="Times New Roman"/>
          <w:bCs/>
          <w:iCs/>
          <w:sz w:val="28"/>
          <w:szCs w:val="28"/>
        </w:rPr>
        <w:t>b</w:t>
      </w:r>
      <w:r w:rsidR="00C92735" w:rsidRPr="00C92735">
        <w:rPr>
          <w:rFonts w:ascii="Times New Roman" w:hAnsi="Times New Roman" w:cs="Times New Roman"/>
          <w:bCs/>
          <w:iCs/>
          <w:sz w:val="28"/>
          <w:szCs w:val="28"/>
        </w:rPr>
        <w:t>á</w:t>
      </w:r>
      <w:r w:rsidR="00C92735">
        <w:rPr>
          <w:rFonts w:ascii="Times New Roman" w:hAnsi="Times New Roman" w:cs="Times New Roman"/>
          <w:bCs/>
          <w:iCs/>
          <w:sz w:val="28"/>
          <w:szCs w:val="28"/>
        </w:rPr>
        <w:t>o c</w:t>
      </w:r>
      <w:r w:rsidR="00C92735" w:rsidRPr="00C92735">
        <w:rPr>
          <w:rFonts w:ascii="Times New Roman" w:hAnsi="Times New Roman" w:cs="Times New Roman"/>
          <w:bCs/>
          <w:iCs/>
          <w:sz w:val="28"/>
          <w:szCs w:val="28"/>
        </w:rPr>
        <w:t>á</w:t>
      </w:r>
      <w:r w:rsidR="00C92735">
        <w:rPr>
          <w:rFonts w:ascii="Times New Roman" w:hAnsi="Times New Roman" w:cs="Times New Roman"/>
          <w:bCs/>
          <w:iCs/>
          <w:sz w:val="28"/>
          <w:szCs w:val="28"/>
        </w:rPr>
        <w:t xml:space="preserve">o </w:t>
      </w:r>
      <w:r w:rsidRPr="00C92735">
        <w:rPr>
          <w:rFonts w:ascii="Times New Roman" w:hAnsi="Times New Roman" w:cs="Times New Roman"/>
          <w:bCs/>
          <w:iCs/>
          <w:sz w:val="28"/>
          <w:szCs w:val="28"/>
        </w:rPr>
        <w:t>tham luận</w:t>
      </w:r>
      <w:r w:rsidR="00D533BB" w:rsidRPr="00503E06">
        <w:rPr>
          <w:rFonts w:ascii="Times New Roman" w:eastAsia="Arial Unicode MS" w:hAnsi="Times New Roman" w:cs="Times New Roman"/>
          <w:sz w:val="28"/>
          <w:szCs w:val="28"/>
          <w:u w:color="000000"/>
          <w:bdr w:val="nil"/>
          <w:lang w:eastAsia="ko-KR"/>
        </w:rPr>
        <w:t xml:space="preserve"> </w:t>
      </w:r>
      <w:r w:rsidR="00D533BB" w:rsidRPr="00883F47">
        <w:rPr>
          <w:rFonts w:ascii="Times New Roman" w:eastAsia="Arial Unicode MS" w:hAnsi="Times New Roman" w:cs="Times New Roman"/>
          <w:color w:val="FF0000"/>
          <w:sz w:val="28"/>
          <w:szCs w:val="28"/>
          <w:u w:color="000000"/>
          <w:bdr w:val="nil"/>
          <w:lang w:eastAsia="ko-KR"/>
        </w:rPr>
        <w:t xml:space="preserve">Kết quả triển khai </w:t>
      </w:r>
      <w:r w:rsidR="00C92735" w:rsidRPr="00883F47">
        <w:rPr>
          <w:rFonts w:ascii="Times New Roman" w:eastAsia="Arial Unicode MS" w:hAnsi="Times New Roman" w:cs="Times New Roman"/>
          <w:color w:val="FF0000"/>
          <w:sz w:val="28"/>
          <w:szCs w:val="28"/>
          <w:u w:color="000000"/>
          <w:bdr w:val="nil"/>
          <w:lang w:eastAsia="ko-KR"/>
        </w:rPr>
        <w:t>dịch vụ công trực tuyến</w:t>
      </w:r>
      <w:r w:rsidR="00D533BB" w:rsidRPr="00883F47">
        <w:rPr>
          <w:rFonts w:ascii="Times New Roman" w:eastAsia="Arial Unicode MS" w:hAnsi="Times New Roman" w:cs="Times New Roman"/>
          <w:color w:val="FF0000"/>
          <w:sz w:val="28"/>
          <w:szCs w:val="28"/>
          <w:u w:color="000000"/>
          <w:bdr w:val="nil"/>
          <w:lang w:eastAsia="ko-KR"/>
        </w:rPr>
        <w:t xml:space="preserve"> và mô hình thanh toán không dùng tiền mặt trên địa bàn huyện</w:t>
      </w:r>
      <w:r w:rsidR="00C92735" w:rsidRPr="00883F47">
        <w:rPr>
          <w:rFonts w:ascii="Times New Roman" w:eastAsia="Arial Unicode MS" w:hAnsi="Times New Roman" w:cs="Times New Roman"/>
          <w:color w:val="FF0000"/>
          <w:sz w:val="28"/>
          <w:szCs w:val="28"/>
          <w:u w:color="000000"/>
          <w:bdr w:val="nil"/>
          <w:lang w:eastAsia="ko-KR"/>
        </w:rPr>
        <w:t xml:space="preserve"> Tư Nghĩa</w:t>
      </w:r>
      <w:r w:rsidR="00D533BB" w:rsidRPr="00883F47">
        <w:rPr>
          <w:rFonts w:ascii="Times New Roman" w:eastAsia="Arial Unicode MS" w:hAnsi="Times New Roman" w:cs="Times New Roman"/>
          <w:color w:val="FF0000"/>
          <w:sz w:val="28"/>
          <w:szCs w:val="28"/>
          <w:u w:color="000000"/>
          <w:bdr w:val="nil"/>
          <w:lang w:eastAsia="ko-KR"/>
        </w:rPr>
        <w:t>; giải pháp và kinh nghiệm phát huy sự tham gia của Tổ CNS cộng đồng các cấp trên địa bàn huyệ</w:t>
      </w:r>
      <w:r w:rsidR="00F76C7F" w:rsidRPr="00883F47">
        <w:rPr>
          <w:rFonts w:ascii="Times New Roman" w:eastAsia="Arial Unicode MS" w:hAnsi="Times New Roman" w:cs="Times New Roman"/>
          <w:color w:val="FF0000"/>
          <w:sz w:val="28"/>
          <w:szCs w:val="28"/>
          <w:u w:color="000000"/>
          <w:bdr w:val="nil"/>
          <w:lang w:eastAsia="ko-KR"/>
        </w:rPr>
        <w:t>n</w:t>
      </w:r>
      <w:r w:rsidR="00F76C7F">
        <w:rPr>
          <w:rFonts w:ascii="Times New Roman" w:eastAsia="Arial Unicode MS" w:hAnsi="Times New Roman" w:cs="Times New Roman"/>
          <w:sz w:val="28"/>
          <w:szCs w:val="28"/>
          <w:u w:color="000000"/>
          <w:bdr w:val="nil"/>
          <w:lang w:eastAsia="ko-KR"/>
        </w:rPr>
        <w:t>.</w:t>
      </w:r>
    </w:p>
    <w:p w:rsidR="00C02C83" w:rsidRPr="0003227C" w:rsidRDefault="008C4836" w:rsidP="0003227C">
      <w:pPr>
        <w:spacing w:before="120"/>
        <w:ind w:firstLine="567"/>
        <w:jc w:val="both"/>
        <w:rPr>
          <w:rFonts w:ascii="Times New Roman" w:hAnsi="Times New Roman" w:cs="Times New Roman"/>
          <w:bCs/>
          <w:i/>
          <w:iCs/>
          <w:sz w:val="28"/>
          <w:szCs w:val="28"/>
        </w:rPr>
      </w:pPr>
      <w:r w:rsidRPr="00503E06">
        <w:rPr>
          <w:rFonts w:ascii="Times New Roman" w:eastAsia="Times New Roman" w:hAnsi="Times New Roman" w:cs="Times New Roman"/>
          <w:color w:val="000000"/>
          <w:sz w:val="28"/>
          <w:szCs w:val="28"/>
          <w:highlight w:val="white"/>
        </w:rPr>
        <w:t>Năm 2022, h</w:t>
      </w:r>
      <w:r w:rsidRPr="00503E06">
        <w:rPr>
          <w:rFonts w:ascii="Times New Roman" w:eastAsia="Times New Roman" w:hAnsi="Times New Roman" w:cs="Times New Roman"/>
          <w:sz w:val="28"/>
          <w:szCs w:val="28"/>
          <w:highlight w:val="white"/>
        </w:rPr>
        <w:t>uyện Tư Nghĩa vươn lên vị trí thứ nhất so với các huyện, thị xã, thành phố trong bảng xếp hạng Chỉ số cải cách hành chính tỉnh, với số điểm 86,96/100 điểm. Kết quả này là nhờ sự chỉ đạo quyết liệt của cấp ủy, chính quyền các cấp của huyện. Phát huy kết quả đạt được thời gian qua, huyện Tư Nghĩa tiếp tục đẩy mạnh thực hiện tốt khâu đột phá trong công tác cải cách hành chính gắn với chuyển đổi số, góp phần nâng cao chất lượng phục vụ người dân, doanh nghiệp; thúc đẩy chính quyền điện tử, chính quyền số, kinh tế số và xã hội số trên địa bàn phát triển.</w:t>
      </w:r>
    </w:p>
    <w:p w:rsidR="00580299" w:rsidRDefault="00463161" w:rsidP="000A7439">
      <w:pPr>
        <w:spacing w:before="120" w:after="120"/>
        <w:ind w:firstLine="720"/>
        <w:jc w:val="both"/>
        <w:rPr>
          <w:rFonts w:ascii="Times New Roman" w:hAnsi="Times New Roman" w:cs="Times New Roman"/>
          <w:b/>
          <w:sz w:val="28"/>
          <w:szCs w:val="28"/>
        </w:rPr>
      </w:pPr>
      <w:r>
        <w:rPr>
          <w:rFonts w:ascii="Times New Roman" w:hAnsi="Times New Roman" w:cs="Times New Roman"/>
          <w:b/>
          <w:sz w:val="28"/>
          <w:szCs w:val="28"/>
        </w:rPr>
        <w:t xml:space="preserve">1. </w:t>
      </w:r>
      <w:r w:rsidR="00580299">
        <w:rPr>
          <w:rFonts w:ascii="Times New Roman" w:hAnsi="Times New Roman" w:cs="Times New Roman"/>
          <w:b/>
          <w:sz w:val="28"/>
          <w:szCs w:val="28"/>
        </w:rPr>
        <w:t>K</w:t>
      </w:r>
      <w:r w:rsidR="00580299" w:rsidRPr="00580299">
        <w:rPr>
          <w:rFonts w:ascii="Times New Roman" w:hAnsi="Times New Roman" w:cs="Times New Roman"/>
          <w:b/>
          <w:sz w:val="28"/>
          <w:szCs w:val="28"/>
        </w:rPr>
        <w:t>ế</w:t>
      </w:r>
      <w:r w:rsidR="00580299">
        <w:rPr>
          <w:rFonts w:ascii="Times New Roman" w:hAnsi="Times New Roman" w:cs="Times New Roman"/>
          <w:b/>
          <w:sz w:val="28"/>
          <w:szCs w:val="28"/>
        </w:rPr>
        <w:t>t qu</w:t>
      </w:r>
      <w:r w:rsidR="00580299" w:rsidRPr="00580299">
        <w:rPr>
          <w:rFonts w:ascii="Times New Roman" w:hAnsi="Times New Roman" w:cs="Times New Roman"/>
          <w:b/>
          <w:sz w:val="28"/>
          <w:szCs w:val="28"/>
        </w:rPr>
        <w:t>ả</w:t>
      </w:r>
      <w:r w:rsidR="00580299">
        <w:rPr>
          <w:rFonts w:ascii="Times New Roman" w:hAnsi="Times New Roman" w:cs="Times New Roman"/>
          <w:b/>
          <w:sz w:val="28"/>
          <w:szCs w:val="28"/>
        </w:rPr>
        <w:t xml:space="preserve"> th</w:t>
      </w:r>
      <w:r w:rsidR="00580299" w:rsidRPr="00580299">
        <w:rPr>
          <w:rFonts w:ascii="Times New Roman" w:hAnsi="Times New Roman" w:cs="Times New Roman"/>
          <w:b/>
          <w:sz w:val="28"/>
          <w:szCs w:val="28"/>
        </w:rPr>
        <w:t>ự</w:t>
      </w:r>
      <w:r w:rsidR="00580299">
        <w:rPr>
          <w:rFonts w:ascii="Times New Roman" w:hAnsi="Times New Roman" w:cs="Times New Roman"/>
          <w:b/>
          <w:sz w:val="28"/>
          <w:szCs w:val="28"/>
        </w:rPr>
        <w:t>c hi</w:t>
      </w:r>
      <w:r w:rsidR="00580299" w:rsidRPr="00580299">
        <w:rPr>
          <w:rFonts w:ascii="Times New Roman" w:hAnsi="Times New Roman" w:cs="Times New Roman"/>
          <w:b/>
          <w:sz w:val="28"/>
          <w:szCs w:val="28"/>
        </w:rPr>
        <w:t>ệ</w:t>
      </w:r>
      <w:r w:rsidR="00580299">
        <w:rPr>
          <w:rFonts w:ascii="Times New Roman" w:hAnsi="Times New Roman" w:cs="Times New Roman"/>
          <w:b/>
          <w:sz w:val="28"/>
          <w:szCs w:val="28"/>
        </w:rPr>
        <w:t>n d</w:t>
      </w:r>
      <w:r w:rsidR="00580299" w:rsidRPr="00580299">
        <w:rPr>
          <w:rFonts w:ascii="Times New Roman" w:hAnsi="Times New Roman" w:cs="Times New Roman"/>
          <w:b/>
          <w:sz w:val="28"/>
          <w:szCs w:val="28"/>
        </w:rPr>
        <w:t>ị</w:t>
      </w:r>
      <w:r w:rsidR="00580299">
        <w:rPr>
          <w:rFonts w:ascii="Times New Roman" w:hAnsi="Times New Roman" w:cs="Times New Roman"/>
          <w:b/>
          <w:sz w:val="28"/>
          <w:szCs w:val="28"/>
        </w:rPr>
        <w:t>ch v</w:t>
      </w:r>
      <w:r w:rsidR="00580299" w:rsidRPr="00580299">
        <w:rPr>
          <w:rFonts w:ascii="Times New Roman" w:hAnsi="Times New Roman" w:cs="Times New Roman"/>
          <w:b/>
          <w:sz w:val="28"/>
          <w:szCs w:val="28"/>
        </w:rPr>
        <w:t>ụ</w:t>
      </w:r>
      <w:r w:rsidR="00580299">
        <w:rPr>
          <w:rFonts w:ascii="Times New Roman" w:hAnsi="Times New Roman" w:cs="Times New Roman"/>
          <w:b/>
          <w:sz w:val="28"/>
          <w:szCs w:val="28"/>
        </w:rPr>
        <w:t xml:space="preserve"> c</w:t>
      </w:r>
      <w:r w:rsidR="00580299" w:rsidRPr="00580299">
        <w:rPr>
          <w:rFonts w:ascii="Times New Roman" w:hAnsi="Times New Roman" w:cs="Times New Roman"/>
          <w:b/>
          <w:sz w:val="28"/>
          <w:szCs w:val="28"/>
        </w:rPr>
        <w:t>ô</w:t>
      </w:r>
      <w:r w:rsidR="00580299">
        <w:rPr>
          <w:rFonts w:ascii="Times New Roman" w:hAnsi="Times New Roman" w:cs="Times New Roman"/>
          <w:b/>
          <w:sz w:val="28"/>
          <w:szCs w:val="28"/>
        </w:rPr>
        <w:t>ng tr</w:t>
      </w:r>
      <w:r w:rsidR="00580299" w:rsidRPr="00580299">
        <w:rPr>
          <w:rFonts w:ascii="Times New Roman" w:hAnsi="Times New Roman" w:cs="Times New Roman"/>
          <w:b/>
          <w:sz w:val="28"/>
          <w:szCs w:val="28"/>
        </w:rPr>
        <w:t>ự</w:t>
      </w:r>
      <w:r w:rsidR="00580299">
        <w:rPr>
          <w:rFonts w:ascii="Times New Roman" w:hAnsi="Times New Roman" w:cs="Times New Roman"/>
          <w:b/>
          <w:sz w:val="28"/>
          <w:szCs w:val="28"/>
        </w:rPr>
        <w:t>c tuy</w:t>
      </w:r>
      <w:r w:rsidR="00580299" w:rsidRPr="00580299">
        <w:rPr>
          <w:rFonts w:ascii="Times New Roman" w:hAnsi="Times New Roman" w:cs="Times New Roman"/>
          <w:b/>
          <w:sz w:val="28"/>
          <w:szCs w:val="28"/>
        </w:rPr>
        <w:t>ế</w:t>
      </w:r>
      <w:r w:rsidR="00580299">
        <w:rPr>
          <w:rFonts w:ascii="Times New Roman" w:hAnsi="Times New Roman" w:cs="Times New Roman"/>
          <w:b/>
          <w:sz w:val="28"/>
          <w:szCs w:val="28"/>
        </w:rPr>
        <w:t>n m</w:t>
      </w:r>
      <w:r w:rsidR="00580299" w:rsidRPr="00580299">
        <w:rPr>
          <w:rFonts w:ascii="Times New Roman" w:hAnsi="Times New Roman" w:cs="Times New Roman"/>
          <w:b/>
          <w:sz w:val="28"/>
          <w:szCs w:val="28"/>
        </w:rPr>
        <w:t>ứ</w:t>
      </w:r>
      <w:r w:rsidR="00580299">
        <w:rPr>
          <w:rFonts w:ascii="Times New Roman" w:hAnsi="Times New Roman" w:cs="Times New Roman"/>
          <w:b/>
          <w:sz w:val="28"/>
          <w:szCs w:val="28"/>
        </w:rPr>
        <w:t>c đ</w:t>
      </w:r>
      <w:r w:rsidR="00580299" w:rsidRPr="00580299">
        <w:rPr>
          <w:rFonts w:ascii="Times New Roman" w:hAnsi="Times New Roman" w:cs="Times New Roman"/>
          <w:b/>
          <w:sz w:val="28"/>
          <w:szCs w:val="28"/>
        </w:rPr>
        <w:t>ộ</w:t>
      </w:r>
      <w:r w:rsidR="00580299">
        <w:rPr>
          <w:rFonts w:ascii="Times New Roman" w:hAnsi="Times New Roman" w:cs="Times New Roman"/>
          <w:b/>
          <w:sz w:val="28"/>
          <w:szCs w:val="28"/>
        </w:rPr>
        <w:t xml:space="preserve"> 3, 4</w:t>
      </w:r>
    </w:p>
    <w:p w:rsidR="00D533BB" w:rsidRPr="004440D5" w:rsidRDefault="00BD52CB" w:rsidP="000A7439">
      <w:pPr>
        <w:spacing w:before="120" w:after="120"/>
        <w:ind w:firstLine="720"/>
        <w:jc w:val="both"/>
        <w:rPr>
          <w:rFonts w:ascii="Times New Roman" w:eastAsia="Times New Roman" w:hAnsi="Times New Roman" w:cs="Times New Roman"/>
          <w:i/>
          <w:sz w:val="28"/>
          <w:szCs w:val="28"/>
        </w:rPr>
      </w:pPr>
      <w:r w:rsidRPr="00503E06">
        <w:rPr>
          <w:rFonts w:ascii="Times New Roman" w:eastAsia="Times New Roman" w:hAnsi="Times New Roman" w:cs="Times New Roman"/>
          <w:sz w:val="28"/>
          <w:szCs w:val="28"/>
        </w:rPr>
        <w:t>Theo</w:t>
      </w:r>
      <w:r w:rsidR="00D533BB" w:rsidRPr="00503E06">
        <w:rPr>
          <w:rFonts w:ascii="Times New Roman" w:eastAsia="Times New Roman" w:hAnsi="Times New Roman" w:cs="Times New Roman"/>
          <w:sz w:val="28"/>
          <w:szCs w:val="28"/>
          <w:lang w:val="vi-VN"/>
        </w:rPr>
        <w:t xml:space="preserve"> </w:t>
      </w:r>
      <w:r w:rsidR="00D533BB" w:rsidRPr="00503E06">
        <w:rPr>
          <w:rFonts w:ascii="Times New Roman" w:eastAsia="Times New Roman" w:hAnsi="Times New Roman" w:cs="Times New Roman"/>
          <w:sz w:val="28"/>
          <w:szCs w:val="28"/>
        </w:rPr>
        <w:t>Quyết định số 906/QĐ-UBND ngày 14/6/2023 của UBND tỉnh</w:t>
      </w:r>
      <w:r w:rsidR="00D533BB" w:rsidRPr="00503E06">
        <w:rPr>
          <w:rFonts w:ascii="Times New Roman" w:eastAsia="Times New Roman" w:hAnsi="Times New Roman" w:cs="Times New Roman"/>
          <w:sz w:val="28"/>
          <w:szCs w:val="28"/>
          <w:lang w:val="vi-VN"/>
        </w:rPr>
        <w:t>,</w:t>
      </w:r>
      <w:r w:rsidR="00D533BB" w:rsidRPr="00503E06">
        <w:rPr>
          <w:rFonts w:ascii="Times New Roman" w:eastAsia="Times New Roman" w:hAnsi="Times New Roman" w:cs="Times New Roman"/>
          <w:i/>
          <w:sz w:val="28"/>
          <w:szCs w:val="28"/>
          <w:lang w:val="vi-VN"/>
        </w:rPr>
        <w:t xml:space="preserve"> </w:t>
      </w:r>
      <w:r w:rsidR="00D533BB" w:rsidRPr="00503E06">
        <w:rPr>
          <w:rFonts w:ascii="Times New Roman" w:eastAsia="Times New Roman" w:hAnsi="Times New Roman" w:cs="Times New Roman"/>
          <w:sz w:val="28"/>
          <w:szCs w:val="28"/>
        </w:rPr>
        <w:t xml:space="preserve"> Bộ phận Tiếp nhận và trả kết quả cấp huyện </w:t>
      </w:r>
      <w:r w:rsidR="00D533BB" w:rsidRPr="00503E06">
        <w:rPr>
          <w:rFonts w:ascii="Times New Roman" w:eastAsia="Times New Roman" w:hAnsi="Times New Roman" w:cs="Times New Roman"/>
          <w:sz w:val="28"/>
          <w:szCs w:val="28"/>
          <w:lang w:val="vi-VN"/>
        </w:rPr>
        <w:t xml:space="preserve">đã thông báo </w:t>
      </w:r>
      <w:r w:rsidR="00D533BB" w:rsidRPr="00503E06">
        <w:rPr>
          <w:rFonts w:ascii="Times New Roman" w:eastAsia="Times New Roman" w:hAnsi="Times New Roman" w:cs="Times New Roman"/>
          <w:sz w:val="28"/>
          <w:szCs w:val="28"/>
        </w:rPr>
        <w:t>cung cấp 83 thủ tục hành chính thực hiện dịch vụ công trực tuyến, trong đó có 60 thủ tục hành chính thực hiện dịch vụ công trực tuyến một phần và 23 thủ tục hành chính thực hiện dịch vụ công trực tuyến toàn trình</w:t>
      </w:r>
      <w:r w:rsidR="00D533BB" w:rsidRPr="00503E06">
        <w:rPr>
          <w:rFonts w:ascii="Times New Roman" w:eastAsia="Times New Roman" w:hAnsi="Times New Roman" w:cs="Times New Roman"/>
          <w:sz w:val="28"/>
          <w:szCs w:val="28"/>
          <w:lang w:val="vi-VN"/>
        </w:rPr>
        <w:t>;</w:t>
      </w:r>
      <w:r w:rsidR="00D533BB" w:rsidRPr="00503E06">
        <w:rPr>
          <w:rFonts w:ascii="Times New Roman" w:eastAsia="Times New Roman" w:hAnsi="Times New Roman" w:cs="Times New Roman"/>
          <w:sz w:val="28"/>
          <w:szCs w:val="28"/>
        </w:rPr>
        <w:t xml:space="preserve"> thí điểm 12 thủ tục hành chính thực hiện dịch vụ công trực tuyến toàn trình.</w:t>
      </w:r>
      <w:r w:rsidR="004440D5">
        <w:rPr>
          <w:rFonts w:ascii="Times New Roman" w:eastAsia="Times New Roman" w:hAnsi="Times New Roman" w:cs="Times New Roman"/>
          <w:sz w:val="28"/>
          <w:szCs w:val="28"/>
        </w:rPr>
        <w:t xml:space="preserve"> </w:t>
      </w:r>
      <w:r w:rsidR="00D533BB" w:rsidRPr="004440D5">
        <w:rPr>
          <w:rFonts w:ascii="Times New Roman" w:hAnsi="Times New Roman" w:cs="Times New Roman"/>
          <w:i/>
          <w:sz w:val="28"/>
          <w:szCs w:val="28"/>
        </w:rPr>
        <w:t>(Số liệu thống kê từ ngày 15/12/2022 đến ngày 30/6/2023)</w:t>
      </w:r>
    </w:p>
    <w:p w:rsidR="00F45B01" w:rsidRPr="00503E06" w:rsidRDefault="000A7439" w:rsidP="00415AFE">
      <w:pPr>
        <w:widowControl w:val="0"/>
        <w:spacing w:before="120" w:after="120" w:line="240" w:lineRule="auto"/>
        <w:ind w:firstLine="720"/>
        <w:jc w:val="both"/>
        <w:rPr>
          <w:rFonts w:ascii="Times New Roman" w:eastAsia="Times New Roman" w:hAnsi="Times New Roman" w:cs="Times New Roman"/>
          <w:i/>
          <w:sz w:val="28"/>
          <w:szCs w:val="28"/>
        </w:rPr>
      </w:pPr>
      <w:r>
        <w:rPr>
          <w:rFonts w:ascii="Times New Roman" w:eastAsia="Times New Roman" w:hAnsi="Times New Roman" w:cs="Times New Roman"/>
          <w:i/>
          <w:sz w:val="28"/>
          <w:szCs w:val="28"/>
        </w:rPr>
        <w:t xml:space="preserve">a) </w:t>
      </w:r>
      <w:r w:rsidR="00AC09E1" w:rsidRPr="000A7439">
        <w:rPr>
          <w:rFonts w:ascii="Times New Roman" w:eastAsia="Times New Roman" w:hAnsi="Times New Roman" w:cs="Times New Roman"/>
          <w:i/>
          <w:sz w:val="28"/>
          <w:szCs w:val="28"/>
        </w:rPr>
        <w:t xml:space="preserve">Đối với </w:t>
      </w:r>
      <w:r w:rsidR="00F45B01" w:rsidRPr="000A7439">
        <w:rPr>
          <w:rFonts w:ascii="Times New Roman" w:eastAsia="Times New Roman" w:hAnsi="Times New Roman" w:cs="Times New Roman"/>
          <w:i/>
          <w:sz w:val="28"/>
          <w:szCs w:val="28"/>
        </w:rPr>
        <w:t>Bộ phận Một cửa cấp huyện:</w:t>
      </w:r>
      <w:r w:rsidR="00415AFE">
        <w:rPr>
          <w:rFonts w:ascii="Times New Roman" w:eastAsia="Times New Roman" w:hAnsi="Times New Roman" w:cs="Times New Roman"/>
          <w:i/>
          <w:sz w:val="28"/>
          <w:szCs w:val="28"/>
        </w:rPr>
        <w:t xml:space="preserve"> </w:t>
      </w:r>
      <w:r w:rsidR="00F45B01" w:rsidRPr="008E3588">
        <w:rPr>
          <w:rFonts w:ascii="Times New Roman" w:eastAsia="Times New Roman" w:hAnsi="Times New Roman" w:cs="Times New Roman"/>
          <w:sz w:val="28"/>
          <w:szCs w:val="28"/>
        </w:rPr>
        <w:t xml:space="preserve">Tổng số hồ sơ thực hiện Dịch vụ công trực tuyến một phần và dịch vụ công trực tuyến toàn trình từ ngày 15/12/2022 đến hết ngày 30/6/2023 trên địa bàn huyện là </w:t>
      </w:r>
      <w:r w:rsidR="00932F00" w:rsidRPr="008E3588">
        <w:rPr>
          <w:rFonts w:ascii="Times New Roman" w:eastAsia="Times New Roman" w:hAnsi="Times New Roman" w:cs="Times New Roman"/>
          <w:sz w:val="28"/>
          <w:szCs w:val="28"/>
        </w:rPr>
        <w:t xml:space="preserve">337 hồ sơ </w:t>
      </w:r>
      <w:r w:rsidR="00F45B01" w:rsidRPr="008E3588">
        <w:rPr>
          <w:rFonts w:ascii="Times New Roman" w:eastAsia="Times New Roman" w:hAnsi="Times New Roman" w:cs="Times New Roman"/>
          <w:sz w:val="28"/>
          <w:szCs w:val="28"/>
        </w:rPr>
        <w:t>((50+287)/391) x 100) = 86.19%.</w:t>
      </w:r>
    </w:p>
    <w:p w:rsidR="00F45B01" w:rsidRPr="00415AFE" w:rsidRDefault="000A7439" w:rsidP="00415AFE">
      <w:pPr>
        <w:spacing w:before="120" w:after="120" w:line="240" w:lineRule="auto"/>
        <w:ind w:firstLine="720"/>
        <w:jc w:val="both"/>
        <w:rPr>
          <w:rFonts w:ascii="Times New Roman" w:hAnsi="Times New Roman" w:cs="Times New Roman"/>
          <w:b/>
          <w:sz w:val="28"/>
          <w:szCs w:val="28"/>
        </w:rPr>
      </w:pPr>
      <w:r>
        <w:rPr>
          <w:rFonts w:ascii="Times New Roman" w:hAnsi="Times New Roman" w:cs="Times New Roman"/>
          <w:i/>
          <w:sz w:val="28"/>
          <w:szCs w:val="28"/>
        </w:rPr>
        <w:t xml:space="preserve">b) </w:t>
      </w:r>
      <w:r w:rsidR="00F45B01" w:rsidRPr="00503E06">
        <w:rPr>
          <w:rFonts w:ascii="Times New Roman" w:hAnsi="Times New Roman" w:cs="Times New Roman"/>
          <w:i/>
          <w:sz w:val="28"/>
          <w:szCs w:val="28"/>
        </w:rPr>
        <w:t xml:space="preserve">Bộ phận Tiếp nhận và trả kết quả </w:t>
      </w:r>
      <w:r w:rsidR="00A84AA0">
        <w:rPr>
          <w:rFonts w:ascii="Times New Roman" w:hAnsi="Times New Roman" w:cs="Times New Roman"/>
          <w:i/>
          <w:sz w:val="28"/>
          <w:szCs w:val="28"/>
        </w:rPr>
        <w:t>c</w:t>
      </w:r>
      <w:r w:rsidR="00A84AA0" w:rsidRPr="00A84AA0">
        <w:rPr>
          <w:rFonts w:ascii="Times New Roman" w:hAnsi="Times New Roman" w:cs="Times New Roman"/>
          <w:i/>
          <w:sz w:val="28"/>
          <w:szCs w:val="28"/>
        </w:rPr>
        <w:t>á</w:t>
      </w:r>
      <w:r w:rsidR="00A84AA0">
        <w:rPr>
          <w:rFonts w:ascii="Times New Roman" w:hAnsi="Times New Roman" w:cs="Times New Roman"/>
          <w:i/>
          <w:sz w:val="28"/>
          <w:szCs w:val="28"/>
        </w:rPr>
        <w:t>c</w:t>
      </w:r>
      <w:r w:rsidR="00F45B01" w:rsidRPr="00503E06">
        <w:rPr>
          <w:rFonts w:ascii="Times New Roman" w:hAnsi="Times New Roman" w:cs="Times New Roman"/>
          <w:i/>
          <w:sz w:val="28"/>
          <w:szCs w:val="28"/>
        </w:rPr>
        <w:t xml:space="preserve"> xã</w:t>
      </w:r>
      <w:r w:rsidR="00A84AA0">
        <w:rPr>
          <w:rFonts w:ascii="Times New Roman" w:hAnsi="Times New Roman" w:cs="Times New Roman"/>
          <w:i/>
          <w:sz w:val="28"/>
          <w:szCs w:val="28"/>
        </w:rPr>
        <w:t>, th</w:t>
      </w:r>
      <w:r w:rsidR="00A84AA0" w:rsidRPr="00A84AA0">
        <w:rPr>
          <w:rFonts w:ascii="Times New Roman" w:hAnsi="Times New Roman" w:cs="Times New Roman"/>
          <w:i/>
          <w:sz w:val="28"/>
          <w:szCs w:val="28"/>
        </w:rPr>
        <w:t>ị</w:t>
      </w:r>
      <w:r w:rsidR="00A84AA0">
        <w:rPr>
          <w:rFonts w:ascii="Times New Roman" w:hAnsi="Times New Roman" w:cs="Times New Roman"/>
          <w:i/>
          <w:sz w:val="28"/>
          <w:szCs w:val="28"/>
        </w:rPr>
        <w:t xml:space="preserve"> tr</w:t>
      </w:r>
      <w:r w:rsidR="00A84AA0" w:rsidRPr="00A84AA0">
        <w:rPr>
          <w:rFonts w:ascii="Times New Roman" w:hAnsi="Times New Roman" w:cs="Times New Roman"/>
          <w:i/>
          <w:sz w:val="28"/>
          <w:szCs w:val="28"/>
        </w:rPr>
        <w:t>ấ</w:t>
      </w:r>
      <w:r w:rsidR="00A84AA0">
        <w:rPr>
          <w:rFonts w:ascii="Times New Roman" w:hAnsi="Times New Roman" w:cs="Times New Roman"/>
          <w:i/>
          <w:sz w:val="28"/>
          <w:szCs w:val="28"/>
        </w:rPr>
        <w:t>n</w:t>
      </w:r>
      <w:r w:rsidR="00F45B01" w:rsidRPr="00503E06">
        <w:rPr>
          <w:rFonts w:ascii="Times New Roman" w:hAnsi="Times New Roman" w:cs="Times New Roman"/>
          <w:b/>
          <w:sz w:val="28"/>
          <w:szCs w:val="28"/>
        </w:rPr>
        <w:t>:</w:t>
      </w:r>
      <w:r w:rsidR="00415AFE">
        <w:rPr>
          <w:rFonts w:ascii="Times New Roman" w:hAnsi="Times New Roman" w:cs="Times New Roman"/>
          <w:b/>
          <w:sz w:val="28"/>
          <w:szCs w:val="28"/>
        </w:rPr>
        <w:t xml:space="preserve"> </w:t>
      </w:r>
      <w:r w:rsidR="00F45B01" w:rsidRPr="00503E06">
        <w:rPr>
          <w:rFonts w:ascii="Times New Roman" w:hAnsi="Times New Roman" w:cs="Times New Roman"/>
          <w:sz w:val="28"/>
          <w:szCs w:val="28"/>
        </w:rPr>
        <w:t>Có 37 Thủ tục phát sinh hồ sơ thực hiện Dịch vụ Công trực tuyến một phần và 04 thủ tục phát sinh hồ sơ thực hiện Dịch vụ công trực tuyến toàn trình. Có 6824 hồ sơ, trong đó có 2179 hồ sơ thực hiện Dịch vụ công trực tuyến một phần và 1762 hồ sơ thực hiện Dịch vụ công trực tuyến toàn trình, tỷ lệ</w:t>
      </w:r>
      <w:r w:rsidR="00BD52CB" w:rsidRPr="00503E06">
        <w:rPr>
          <w:rFonts w:ascii="Times New Roman" w:hAnsi="Times New Roman" w:cs="Times New Roman"/>
          <w:sz w:val="28"/>
          <w:szCs w:val="28"/>
        </w:rPr>
        <w:t xml:space="preserve">: </w:t>
      </w:r>
      <w:r w:rsidR="00F45B01" w:rsidRPr="00503E06">
        <w:rPr>
          <w:rFonts w:ascii="Times New Roman" w:hAnsi="Times New Roman" w:cs="Times New Roman"/>
          <w:sz w:val="28"/>
          <w:szCs w:val="28"/>
        </w:rPr>
        <w:t>57.75%</w:t>
      </w:r>
    </w:p>
    <w:p w:rsidR="00D533BB" w:rsidRPr="00503E06" w:rsidRDefault="00BD52CB" w:rsidP="000A7439">
      <w:pPr>
        <w:widowControl w:val="0"/>
        <w:spacing w:before="120" w:after="120" w:line="240" w:lineRule="auto"/>
        <w:ind w:firstLine="720"/>
        <w:jc w:val="both"/>
        <w:rPr>
          <w:rFonts w:ascii="Times New Roman" w:hAnsi="Times New Roman" w:cs="Times New Roman"/>
          <w:sz w:val="28"/>
          <w:szCs w:val="28"/>
        </w:rPr>
      </w:pPr>
      <w:r w:rsidRPr="00503E06">
        <w:rPr>
          <w:rFonts w:ascii="Times New Roman" w:hAnsi="Times New Roman" w:cs="Times New Roman"/>
          <w:sz w:val="28"/>
          <w:szCs w:val="28"/>
        </w:rPr>
        <w:t>Huyện Tư Nghĩa có 12 xã và 02 thị trấn, trong đó có một số xã, thị trấn tiêu biểu phát sinh hồ sơ thực hiện Dịch vụ Công trực tuyến nổi bật  như 05 xã gồm thị trấn La Hà 89,86%, xã Nghĩa Phương 80,89%, xã Nghĩa Mỹ 74,79%, xã Nghĩa Hòa 66,9%, xã Nghĩa Điền 64,2%.</w:t>
      </w:r>
    </w:p>
    <w:p w:rsidR="00804A84" w:rsidRPr="00503E06" w:rsidRDefault="008C4836" w:rsidP="000A7439">
      <w:pPr>
        <w:shd w:val="clear" w:color="auto" w:fill="FFFFFF"/>
        <w:spacing w:before="120" w:after="120" w:line="240" w:lineRule="auto"/>
        <w:ind w:firstLine="720"/>
        <w:jc w:val="both"/>
        <w:rPr>
          <w:rFonts w:ascii="Times New Roman" w:eastAsia="Times New Roman" w:hAnsi="Times New Roman" w:cs="Times New Roman"/>
          <w:color w:val="000000"/>
          <w:sz w:val="28"/>
          <w:szCs w:val="28"/>
          <w:highlight w:val="white"/>
        </w:rPr>
      </w:pPr>
      <w:r w:rsidRPr="00503E06">
        <w:rPr>
          <w:rFonts w:ascii="Times New Roman" w:eastAsia="Times New Roman" w:hAnsi="Times New Roman" w:cs="Times New Roman"/>
          <w:color w:val="000000"/>
          <w:sz w:val="28"/>
          <w:szCs w:val="28"/>
          <w:highlight w:val="white"/>
        </w:rPr>
        <w:t xml:space="preserve">Để đạt được kết quả về việc chuyển đổi số trong lĩnh vực CCHC; Kết quả triển khai </w:t>
      </w:r>
      <w:r w:rsidR="003073D5" w:rsidRPr="007B65C9">
        <w:rPr>
          <w:rStyle w:val="Strong"/>
          <w:rFonts w:ascii="Times New Roman" w:hAnsi="Times New Roman" w:cs="Times New Roman"/>
          <w:b w:val="0"/>
          <w:sz w:val="28"/>
          <w:szCs w:val="28"/>
        </w:rPr>
        <w:t>ứng dụng công nghệ thông minh, thương mại điện tử, dịch vụ</w:t>
      </w:r>
      <w:r w:rsidR="00E7277F">
        <w:rPr>
          <w:rStyle w:val="Strong"/>
          <w:rFonts w:ascii="Times New Roman" w:hAnsi="Times New Roman" w:cs="Times New Roman"/>
          <w:b w:val="0"/>
          <w:sz w:val="28"/>
          <w:szCs w:val="28"/>
        </w:rPr>
        <w:t xml:space="preserve"> hành </w:t>
      </w:r>
      <w:r w:rsidR="00E7277F">
        <w:rPr>
          <w:rStyle w:val="Strong"/>
          <w:rFonts w:ascii="Times New Roman" w:hAnsi="Times New Roman" w:cs="Times New Roman"/>
          <w:b w:val="0"/>
          <w:sz w:val="28"/>
          <w:szCs w:val="28"/>
        </w:rPr>
        <w:lastRenderedPageBreak/>
        <w:t xml:space="preserve">chính công </w:t>
      </w:r>
      <w:r w:rsidRPr="00503E06">
        <w:rPr>
          <w:rFonts w:ascii="Times New Roman" w:eastAsia="Times New Roman" w:hAnsi="Times New Roman" w:cs="Times New Roman"/>
          <w:color w:val="000000"/>
          <w:sz w:val="28"/>
          <w:szCs w:val="28"/>
          <w:highlight w:val="white"/>
        </w:rPr>
        <w:t>trên địa bàn huyện</w:t>
      </w:r>
      <w:r w:rsidR="00353710" w:rsidRPr="00503E06">
        <w:rPr>
          <w:rFonts w:ascii="Times New Roman" w:eastAsia="Times New Roman" w:hAnsi="Times New Roman" w:cs="Times New Roman"/>
          <w:color w:val="000000"/>
          <w:sz w:val="28"/>
          <w:szCs w:val="28"/>
          <w:highlight w:val="white"/>
        </w:rPr>
        <w:t xml:space="preserve"> thì </w:t>
      </w:r>
      <w:r w:rsidR="00804A84">
        <w:rPr>
          <w:rFonts w:ascii="Times New Roman" w:eastAsia="Times New Roman" w:hAnsi="Times New Roman" w:cs="Times New Roman"/>
          <w:color w:val="000000"/>
          <w:sz w:val="28"/>
          <w:szCs w:val="28"/>
          <w:highlight w:val="white"/>
        </w:rPr>
        <w:t>ngo</w:t>
      </w:r>
      <w:r w:rsidR="00804A84" w:rsidRPr="00804A84">
        <w:rPr>
          <w:rFonts w:ascii="Times New Roman" w:eastAsia="Times New Roman" w:hAnsi="Times New Roman" w:cs="Times New Roman"/>
          <w:color w:val="000000"/>
          <w:sz w:val="28"/>
          <w:szCs w:val="28"/>
        </w:rPr>
        <w:t>ài</w:t>
      </w:r>
      <w:r w:rsidR="00804A84">
        <w:rPr>
          <w:rFonts w:ascii="Times New Roman" w:eastAsia="Times New Roman" w:hAnsi="Times New Roman" w:cs="Times New Roman"/>
          <w:color w:val="000000"/>
          <w:sz w:val="28"/>
          <w:szCs w:val="28"/>
        </w:rPr>
        <w:t xml:space="preserve"> s</w:t>
      </w:r>
      <w:r w:rsidR="00804A84" w:rsidRPr="00804A84">
        <w:rPr>
          <w:rFonts w:ascii="Times New Roman" w:eastAsia="Times New Roman" w:hAnsi="Times New Roman" w:cs="Times New Roman"/>
          <w:color w:val="000000"/>
          <w:sz w:val="28"/>
          <w:szCs w:val="28"/>
        </w:rPr>
        <w:t>ự</w:t>
      </w:r>
      <w:r w:rsidR="00804A84">
        <w:rPr>
          <w:rFonts w:ascii="Times New Roman" w:eastAsia="Times New Roman" w:hAnsi="Times New Roman" w:cs="Times New Roman"/>
          <w:color w:val="000000"/>
          <w:sz w:val="28"/>
          <w:szCs w:val="28"/>
        </w:rPr>
        <w:t xml:space="preserve"> ch</w:t>
      </w:r>
      <w:r w:rsidR="00804A84" w:rsidRPr="00804A84">
        <w:rPr>
          <w:rFonts w:ascii="Times New Roman" w:eastAsia="Times New Roman" w:hAnsi="Times New Roman" w:cs="Times New Roman"/>
          <w:color w:val="000000"/>
          <w:sz w:val="28"/>
          <w:szCs w:val="28"/>
        </w:rPr>
        <w:t>ỉ</w:t>
      </w:r>
      <w:r w:rsidR="00804A84">
        <w:rPr>
          <w:rFonts w:ascii="Times New Roman" w:eastAsia="Times New Roman" w:hAnsi="Times New Roman" w:cs="Times New Roman"/>
          <w:color w:val="000000"/>
          <w:sz w:val="28"/>
          <w:szCs w:val="28"/>
        </w:rPr>
        <w:t xml:space="preserve"> </w:t>
      </w:r>
      <w:r w:rsidR="00804A84" w:rsidRPr="00804A84">
        <w:rPr>
          <w:rFonts w:ascii="Times New Roman" w:eastAsia="Times New Roman" w:hAnsi="Times New Roman" w:cs="Times New Roman"/>
          <w:color w:val="000000"/>
          <w:sz w:val="28"/>
          <w:szCs w:val="28"/>
        </w:rPr>
        <w:t>đạ</w:t>
      </w:r>
      <w:r w:rsidR="00804A84">
        <w:rPr>
          <w:rFonts w:ascii="Times New Roman" w:eastAsia="Times New Roman" w:hAnsi="Times New Roman" w:cs="Times New Roman"/>
          <w:color w:val="000000"/>
          <w:sz w:val="28"/>
          <w:szCs w:val="28"/>
        </w:rPr>
        <w:t>o quy</w:t>
      </w:r>
      <w:r w:rsidR="00804A84" w:rsidRPr="00804A84">
        <w:rPr>
          <w:rFonts w:ascii="Times New Roman" w:eastAsia="Times New Roman" w:hAnsi="Times New Roman" w:cs="Times New Roman"/>
          <w:color w:val="000000"/>
          <w:sz w:val="28"/>
          <w:szCs w:val="28"/>
        </w:rPr>
        <w:t>ế</w:t>
      </w:r>
      <w:r w:rsidR="00804A84">
        <w:rPr>
          <w:rFonts w:ascii="Times New Roman" w:eastAsia="Times New Roman" w:hAnsi="Times New Roman" w:cs="Times New Roman"/>
          <w:color w:val="000000"/>
          <w:sz w:val="28"/>
          <w:szCs w:val="28"/>
        </w:rPr>
        <w:t>t li</w:t>
      </w:r>
      <w:r w:rsidR="00804A84" w:rsidRPr="00804A84">
        <w:rPr>
          <w:rFonts w:ascii="Times New Roman" w:eastAsia="Times New Roman" w:hAnsi="Times New Roman" w:cs="Times New Roman"/>
          <w:color w:val="000000"/>
          <w:sz w:val="28"/>
          <w:szCs w:val="28"/>
        </w:rPr>
        <w:t>ệ</w:t>
      </w:r>
      <w:r w:rsidR="00804A84">
        <w:rPr>
          <w:rFonts w:ascii="Times New Roman" w:eastAsia="Times New Roman" w:hAnsi="Times New Roman" w:cs="Times New Roman"/>
          <w:color w:val="000000"/>
          <w:sz w:val="28"/>
          <w:szCs w:val="28"/>
        </w:rPr>
        <w:t>t, tr</w:t>
      </w:r>
      <w:r w:rsidR="00804A84" w:rsidRPr="00804A84">
        <w:rPr>
          <w:rFonts w:ascii="Times New Roman" w:eastAsia="Times New Roman" w:hAnsi="Times New Roman" w:cs="Times New Roman"/>
          <w:color w:val="000000"/>
          <w:sz w:val="28"/>
          <w:szCs w:val="28"/>
        </w:rPr>
        <w:t>á</w:t>
      </w:r>
      <w:r w:rsidR="00804A84">
        <w:rPr>
          <w:rFonts w:ascii="Times New Roman" w:eastAsia="Times New Roman" w:hAnsi="Times New Roman" w:cs="Times New Roman"/>
          <w:color w:val="000000"/>
          <w:sz w:val="28"/>
          <w:szCs w:val="28"/>
        </w:rPr>
        <w:t>ch nh</w:t>
      </w:r>
      <w:r w:rsidR="00804A84" w:rsidRPr="00804A84">
        <w:rPr>
          <w:rFonts w:ascii="Times New Roman" w:eastAsia="Times New Roman" w:hAnsi="Times New Roman" w:cs="Times New Roman"/>
          <w:color w:val="000000"/>
          <w:sz w:val="28"/>
          <w:szCs w:val="28"/>
        </w:rPr>
        <w:t>iệ</w:t>
      </w:r>
      <w:r w:rsidR="00804A84">
        <w:rPr>
          <w:rFonts w:ascii="Times New Roman" w:eastAsia="Times New Roman" w:hAnsi="Times New Roman" w:cs="Times New Roman"/>
          <w:color w:val="000000"/>
          <w:sz w:val="28"/>
          <w:szCs w:val="28"/>
        </w:rPr>
        <w:t>m c</w:t>
      </w:r>
      <w:r w:rsidR="00804A84" w:rsidRPr="00804A84">
        <w:rPr>
          <w:rFonts w:ascii="Times New Roman" w:eastAsia="Times New Roman" w:hAnsi="Times New Roman" w:cs="Times New Roman"/>
          <w:color w:val="000000"/>
          <w:sz w:val="28"/>
          <w:szCs w:val="28"/>
        </w:rPr>
        <w:t>ủa</w:t>
      </w:r>
      <w:r w:rsidR="00804A84">
        <w:rPr>
          <w:rFonts w:ascii="Times New Roman" w:eastAsia="Times New Roman" w:hAnsi="Times New Roman" w:cs="Times New Roman"/>
          <w:color w:val="000000"/>
          <w:sz w:val="28"/>
          <w:szCs w:val="28"/>
        </w:rPr>
        <w:t xml:space="preserve"> </w:t>
      </w:r>
      <w:r w:rsidR="00804A84" w:rsidRPr="00503E06">
        <w:rPr>
          <w:rFonts w:ascii="Times New Roman" w:eastAsia="Times New Roman" w:hAnsi="Times New Roman" w:cs="Times New Roman"/>
          <w:color w:val="000000"/>
          <w:sz w:val="28"/>
          <w:szCs w:val="28"/>
          <w:highlight w:val="white"/>
        </w:rPr>
        <w:t>Trưởng BCĐ Chuyển đổi số huyện</w:t>
      </w:r>
      <w:r w:rsidR="00804A84">
        <w:rPr>
          <w:rFonts w:ascii="Times New Roman" w:eastAsia="Times New Roman" w:hAnsi="Times New Roman" w:cs="Times New Roman"/>
          <w:color w:val="000000"/>
          <w:sz w:val="28"/>
          <w:szCs w:val="28"/>
          <w:highlight w:val="white"/>
        </w:rPr>
        <w:t>,</w:t>
      </w:r>
      <w:r w:rsidR="00804A84" w:rsidRPr="00503E06">
        <w:rPr>
          <w:rFonts w:ascii="Times New Roman" w:eastAsia="Times New Roman" w:hAnsi="Times New Roman" w:cs="Times New Roman"/>
          <w:color w:val="000000"/>
          <w:sz w:val="28"/>
          <w:szCs w:val="28"/>
          <w:highlight w:val="white"/>
        </w:rPr>
        <w:t xml:space="preserve"> </w:t>
      </w:r>
      <w:r w:rsidR="00804A84">
        <w:rPr>
          <w:rFonts w:ascii="Times New Roman" w:eastAsia="Times New Roman" w:hAnsi="Times New Roman" w:cs="Times New Roman"/>
          <w:color w:val="000000"/>
          <w:sz w:val="28"/>
          <w:szCs w:val="28"/>
          <w:highlight w:val="white"/>
        </w:rPr>
        <w:t>th</w:t>
      </w:r>
      <w:r w:rsidR="00804A84" w:rsidRPr="00804A84">
        <w:rPr>
          <w:rFonts w:ascii="Times New Roman" w:eastAsia="Times New Roman" w:hAnsi="Times New Roman" w:cs="Times New Roman"/>
          <w:color w:val="000000"/>
          <w:sz w:val="28"/>
          <w:szCs w:val="28"/>
        </w:rPr>
        <w:t>ì</w:t>
      </w:r>
      <w:r w:rsidR="00804A84">
        <w:rPr>
          <w:rFonts w:ascii="Times New Roman" w:eastAsia="Times New Roman" w:hAnsi="Times New Roman" w:cs="Times New Roman"/>
          <w:color w:val="000000"/>
          <w:sz w:val="28"/>
          <w:szCs w:val="28"/>
        </w:rPr>
        <w:t xml:space="preserve"> c</w:t>
      </w:r>
      <w:r w:rsidR="00804A84" w:rsidRPr="00804A84">
        <w:rPr>
          <w:rFonts w:ascii="Times New Roman" w:eastAsia="Times New Roman" w:hAnsi="Times New Roman" w:cs="Times New Roman"/>
          <w:color w:val="000000"/>
          <w:sz w:val="28"/>
          <w:szCs w:val="28"/>
        </w:rPr>
        <w:t>ó</w:t>
      </w:r>
      <w:r w:rsidR="00804A84">
        <w:rPr>
          <w:rFonts w:ascii="Times New Roman" w:eastAsia="Times New Roman" w:hAnsi="Times New Roman" w:cs="Times New Roman"/>
          <w:color w:val="000000"/>
          <w:sz w:val="28"/>
          <w:szCs w:val="28"/>
        </w:rPr>
        <w:t xml:space="preserve"> s</w:t>
      </w:r>
      <w:r w:rsidR="00804A84" w:rsidRPr="00804A84">
        <w:rPr>
          <w:rFonts w:ascii="Times New Roman" w:eastAsia="Times New Roman" w:hAnsi="Times New Roman" w:cs="Times New Roman"/>
          <w:color w:val="000000"/>
          <w:sz w:val="28"/>
          <w:szCs w:val="28"/>
        </w:rPr>
        <w:t>ự</w:t>
      </w:r>
      <w:r w:rsidR="00804A84">
        <w:rPr>
          <w:rFonts w:ascii="Times New Roman" w:eastAsia="Times New Roman" w:hAnsi="Times New Roman" w:cs="Times New Roman"/>
          <w:color w:val="000000"/>
          <w:sz w:val="28"/>
          <w:szCs w:val="28"/>
        </w:rPr>
        <w:t xml:space="preserve"> t</w:t>
      </w:r>
      <w:r w:rsidR="00804A84" w:rsidRPr="00804A84">
        <w:rPr>
          <w:rFonts w:ascii="Times New Roman" w:eastAsia="Times New Roman" w:hAnsi="Times New Roman" w:cs="Times New Roman"/>
          <w:color w:val="000000"/>
          <w:sz w:val="28"/>
          <w:szCs w:val="28"/>
        </w:rPr>
        <w:t>í</w:t>
      </w:r>
      <w:r w:rsidR="00804A84">
        <w:rPr>
          <w:rFonts w:ascii="Times New Roman" w:eastAsia="Times New Roman" w:hAnsi="Times New Roman" w:cs="Times New Roman"/>
          <w:color w:val="000000"/>
          <w:sz w:val="28"/>
          <w:szCs w:val="28"/>
        </w:rPr>
        <w:t>ch c</w:t>
      </w:r>
      <w:r w:rsidR="00804A84" w:rsidRPr="00804A84">
        <w:rPr>
          <w:rFonts w:ascii="Times New Roman" w:eastAsia="Times New Roman" w:hAnsi="Times New Roman" w:cs="Times New Roman"/>
          <w:color w:val="000000"/>
          <w:sz w:val="28"/>
          <w:szCs w:val="28"/>
        </w:rPr>
        <w:t>ự</w:t>
      </w:r>
      <w:r w:rsidR="00804A84">
        <w:rPr>
          <w:rFonts w:ascii="Times New Roman" w:eastAsia="Times New Roman" w:hAnsi="Times New Roman" w:cs="Times New Roman"/>
          <w:color w:val="000000"/>
          <w:sz w:val="28"/>
          <w:szCs w:val="28"/>
        </w:rPr>
        <w:t>c s</w:t>
      </w:r>
      <w:r w:rsidR="00804A84" w:rsidRPr="00804A84">
        <w:rPr>
          <w:rFonts w:ascii="Times New Roman" w:eastAsia="Times New Roman" w:hAnsi="Times New Roman" w:cs="Times New Roman"/>
          <w:color w:val="000000"/>
          <w:sz w:val="28"/>
          <w:szCs w:val="28"/>
        </w:rPr>
        <w:t>â</w:t>
      </w:r>
      <w:r w:rsidR="00804A84">
        <w:rPr>
          <w:rFonts w:ascii="Times New Roman" w:eastAsia="Times New Roman" w:hAnsi="Times New Roman" w:cs="Times New Roman"/>
          <w:color w:val="000000"/>
          <w:sz w:val="28"/>
          <w:szCs w:val="28"/>
        </w:rPr>
        <w:t>u s</w:t>
      </w:r>
      <w:r w:rsidR="00804A84" w:rsidRPr="00804A84">
        <w:rPr>
          <w:rFonts w:ascii="Times New Roman" w:eastAsia="Times New Roman" w:hAnsi="Times New Roman" w:cs="Times New Roman"/>
          <w:color w:val="000000"/>
          <w:sz w:val="28"/>
          <w:szCs w:val="28"/>
        </w:rPr>
        <w:t>á</w:t>
      </w:r>
      <w:r w:rsidR="00804A84">
        <w:rPr>
          <w:rFonts w:ascii="Times New Roman" w:eastAsia="Times New Roman" w:hAnsi="Times New Roman" w:cs="Times New Roman"/>
          <w:color w:val="000000"/>
          <w:sz w:val="28"/>
          <w:szCs w:val="28"/>
        </w:rPr>
        <w:t>t, nhi</w:t>
      </w:r>
      <w:r w:rsidR="00804A84" w:rsidRPr="00804A84">
        <w:rPr>
          <w:rFonts w:ascii="Times New Roman" w:eastAsia="Times New Roman" w:hAnsi="Times New Roman" w:cs="Times New Roman"/>
          <w:color w:val="000000"/>
          <w:sz w:val="28"/>
          <w:szCs w:val="28"/>
        </w:rPr>
        <w:t>ệ</w:t>
      </w:r>
      <w:r w:rsidR="00804A84">
        <w:rPr>
          <w:rFonts w:ascii="Times New Roman" w:eastAsia="Times New Roman" w:hAnsi="Times New Roman" w:cs="Times New Roman"/>
          <w:color w:val="000000"/>
          <w:sz w:val="28"/>
          <w:szCs w:val="28"/>
        </w:rPr>
        <w:t>t t</w:t>
      </w:r>
      <w:r w:rsidR="00804A84" w:rsidRPr="00804A84">
        <w:rPr>
          <w:rFonts w:ascii="Times New Roman" w:eastAsia="Times New Roman" w:hAnsi="Times New Roman" w:cs="Times New Roman"/>
          <w:color w:val="000000"/>
          <w:sz w:val="28"/>
          <w:szCs w:val="28"/>
        </w:rPr>
        <w:t>ì</w:t>
      </w:r>
      <w:r w:rsidR="00804A84">
        <w:rPr>
          <w:rFonts w:ascii="Times New Roman" w:eastAsia="Times New Roman" w:hAnsi="Times New Roman" w:cs="Times New Roman"/>
          <w:color w:val="000000"/>
          <w:sz w:val="28"/>
          <w:szCs w:val="28"/>
        </w:rPr>
        <w:t>nh c</w:t>
      </w:r>
      <w:r w:rsidR="00804A84" w:rsidRPr="00804A84">
        <w:rPr>
          <w:rFonts w:ascii="Times New Roman" w:eastAsia="Times New Roman" w:hAnsi="Times New Roman" w:cs="Times New Roman"/>
          <w:color w:val="000000"/>
          <w:sz w:val="28"/>
          <w:szCs w:val="28"/>
        </w:rPr>
        <w:t>ủa</w:t>
      </w:r>
      <w:r w:rsidR="00804A84" w:rsidRPr="00503E06">
        <w:rPr>
          <w:rFonts w:ascii="Times New Roman" w:eastAsia="Times New Roman" w:hAnsi="Times New Roman" w:cs="Times New Roman"/>
          <w:color w:val="000000"/>
          <w:sz w:val="28"/>
          <w:szCs w:val="28"/>
          <w:highlight w:val="white"/>
        </w:rPr>
        <w:t xml:space="preserve"> Tổ C</w:t>
      </w:r>
      <w:r w:rsidR="00804A84" w:rsidRPr="00804A84">
        <w:rPr>
          <w:rFonts w:ascii="Times New Roman" w:eastAsia="Times New Roman" w:hAnsi="Times New Roman" w:cs="Times New Roman"/>
          <w:color w:val="000000"/>
          <w:sz w:val="28"/>
          <w:szCs w:val="28"/>
        </w:rPr>
        <w:t>ô</w:t>
      </w:r>
      <w:r w:rsidR="00804A84">
        <w:rPr>
          <w:rFonts w:ascii="Times New Roman" w:eastAsia="Times New Roman" w:hAnsi="Times New Roman" w:cs="Times New Roman"/>
          <w:color w:val="000000"/>
          <w:sz w:val="28"/>
          <w:szCs w:val="28"/>
        </w:rPr>
        <w:t>ng ngh</w:t>
      </w:r>
      <w:r w:rsidR="00804A84" w:rsidRPr="00804A84">
        <w:rPr>
          <w:rFonts w:ascii="Times New Roman" w:eastAsia="Times New Roman" w:hAnsi="Times New Roman" w:cs="Times New Roman"/>
          <w:color w:val="000000"/>
          <w:sz w:val="28"/>
          <w:szCs w:val="28"/>
        </w:rPr>
        <w:t>ệ</w:t>
      </w:r>
      <w:r w:rsidR="00804A84">
        <w:rPr>
          <w:rFonts w:ascii="Times New Roman" w:eastAsia="Times New Roman" w:hAnsi="Times New Roman" w:cs="Times New Roman"/>
          <w:color w:val="000000"/>
          <w:sz w:val="28"/>
          <w:szCs w:val="28"/>
        </w:rPr>
        <w:t xml:space="preserve"> s</w:t>
      </w:r>
      <w:r w:rsidR="00804A84" w:rsidRPr="00804A84">
        <w:rPr>
          <w:rFonts w:ascii="Times New Roman" w:eastAsia="Times New Roman" w:hAnsi="Times New Roman" w:cs="Times New Roman"/>
          <w:color w:val="000000"/>
          <w:sz w:val="28"/>
          <w:szCs w:val="28"/>
        </w:rPr>
        <w:t>ố</w:t>
      </w:r>
      <w:r w:rsidR="00804A84" w:rsidRPr="00503E06">
        <w:rPr>
          <w:rFonts w:ascii="Times New Roman" w:eastAsia="Times New Roman" w:hAnsi="Times New Roman" w:cs="Times New Roman"/>
          <w:color w:val="000000"/>
          <w:sz w:val="28"/>
          <w:szCs w:val="28"/>
          <w:highlight w:val="white"/>
        </w:rPr>
        <w:t xml:space="preserve"> cộng đồng </w:t>
      </w:r>
      <w:r w:rsidR="00804A84">
        <w:rPr>
          <w:rFonts w:ascii="Times New Roman" w:eastAsia="Times New Roman" w:hAnsi="Times New Roman" w:cs="Times New Roman"/>
          <w:color w:val="000000"/>
          <w:sz w:val="28"/>
          <w:szCs w:val="28"/>
          <w:highlight w:val="white"/>
        </w:rPr>
        <w:t>huy</w:t>
      </w:r>
      <w:r w:rsidR="00804A84" w:rsidRPr="00804A84">
        <w:rPr>
          <w:rFonts w:ascii="Times New Roman" w:eastAsia="Times New Roman" w:hAnsi="Times New Roman" w:cs="Times New Roman"/>
          <w:color w:val="000000"/>
          <w:sz w:val="28"/>
          <w:szCs w:val="28"/>
        </w:rPr>
        <w:t>ệ</w:t>
      </w:r>
      <w:r w:rsidR="00804A84">
        <w:rPr>
          <w:rFonts w:ascii="Times New Roman" w:eastAsia="Times New Roman" w:hAnsi="Times New Roman" w:cs="Times New Roman"/>
          <w:color w:val="000000"/>
          <w:sz w:val="28"/>
          <w:szCs w:val="28"/>
        </w:rPr>
        <w:t>n v</w:t>
      </w:r>
      <w:r w:rsidR="00804A84" w:rsidRPr="00804A84">
        <w:rPr>
          <w:rFonts w:ascii="Times New Roman" w:eastAsia="Times New Roman" w:hAnsi="Times New Roman" w:cs="Times New Roman"/>
          <w:color w:val="000000"/>
          <w:sz w:val="28"/>
          <w:szCs w:val="28"/>
        </w:rPr>
        <w:t>à</w:t>
      </w:r>
      <w:r w:rsidR="00804A84">
        <w:rPr>
          <w:rFonts w:ascii="Times New Roman" w:eastAsia="Times New Roman" w:hAnsi="Times New Roman" w:cs="Times New Roman"/>
          <w:color w:val="000000"/>
          <w:sz w:val="28"/>
          <w:szCs w:val="28"/>
        </w:rPr>
        <w:t xml:space="preserve"> t</w:t>
      </w:r>
      <w:r w:rsidR="00804A84" w:rsidRPr="00804A84">
        <w:rPr>
          <w:rFonts w:ascii="Times New Roman" w:eastAsia="Times New Roman" w:hAnsi="Times New Roman" w:cs="Times New Roman"/>
          <w:color w:val="000000"/>
          <w:sz w:val="28"/>
          <w:szCs w:val="28"/>
        </w:rPr>
        <w:t>ổ</w:t>
      </w:r>
      <w:r w:rsidR="00804A84">
        <w:rPr>
          <w:rFonts w:ascii="Times New Roman" w:eastAsia="Times New Roman" w:hAnsi="Times New Roman" w:cs="Times New Roman"/>
          <w:color w:val="000000"/>
          <w:sz w:val="28"/>
          <w:szCs w:val="28"/>
        </w:rPr>
        <w:t xml:space="preserve"> c</w:t>
      </w:r>
      <w:r w:rsidR="00804A84" w:rsidRPr="00804A84">
        <w:rPr>
          <w:rFonts w:ascii="Times New Roman" w:eastAsia="Times New Roman" w:hAnsi="Times New Roman" w:cs="Times New Roman"/>
          <w:color w:val="000000"/>
          <w:sz w:val="28"/>
          <w:szCs w:val="28"/>
        </w:rPr>
        <w:t>ô</w:t>
      </w:r>
      <w:r w:rsidR="00804A84">
        <w:rPr>
          <w:rFonts w:ascii="Times New Roman" w:eastAsia="Times New Roman" w:hAnsi="Times New Roman" w:cs="Times New Roman"/>
          <w:color w:val="000000"/>
          <w:sz w:val="28"/>
          <w:szCs w:val="28"/>
        </w:rPr>
        <w:t>ng ngh</w:t>
      </w:r>
      <w:r w:rsidR="00804A84" w:rsidRPr="00804A84">
        <w:rPr>
          <w:rFonts w:ascii="Times New Roman" w:eastAsia="Times New Roman" w:hAnsi="Times New Roman" w:cs="Times New Roman"/>
          <w:color w:val="000000"/>
          <w:sz w:val="28"/>
          <w:szCs w:val="28"/>
        </w:rPr>
        <w:t>ệ</w:t>
      </w:r>
      <w:r w:rsidR="00804A84">
        <w:rPr>
          <w:rFonts w:ascii="Times New Roman" w:eastAsia="Times New Roman" w:hAnsi="Times New Roman" w:cs="Times New Roman"/>
          <w:color w:val="000000"/>
          <w:sz w:val="28"/>
          <w:szCs w:val="28"/>
        </w:rPr>
        <w:t xml:space="preserve"> s</w:t>
      </w:r>
      <w:r w:rsidR="00804A84" w:rsidRPr="00804A84">
        <w:rPr>
          <w:rFonts w:ascii="Times New Roman" w:eastAsia="Times New Roman" w:hAnsi="Times New Roman" w:cs="Times New Roman"/>
          <w:color w:val="000000"/>
          <w:sz w:val="28"/>
          <w:szCs w:val="28"/>
        </w:rPr>
        <w:t>ố</w:t>
      </w:r>
      <w:r w:rsidR="00804A84">
        <w:rPr>
          <w:rFonts w:ascii="Times New Roman" w:eastAsia="Times New Roman" w:hAnsi="Times New Roman" w:cs="Times New Roman"/>
          <w:color w:val="000000"/>
          <w:sz w:val="28"/>
          <w:szCs w:val="28"/>
        </w:rPr>
        <w:t xml:space="preserve"> c</w:t>
      </w:r>
      <w:r w:rsidR="00804A84" w:rsidRPr="00804A84">
        <w:rPr>
          <w:rFonts w:ascii="Times New Roman" w:eastAsia="Times New Roman" w:hAnsi="Times New Roman" w:cs="Times New Roman"/>
          <w:color w:val="000000"/>
          <w:sz w:val="28"/>
          <w:szCs w:val="28"/>
        </w:rPr>
        <w:t>ộ</w:t>
      </w:r>
      <w:r w:rsidR="00804A84">
        <w:rPr>
          <w:rFonts w:ascii="Times New Roman" w:eastAsia="Times New Roman" w:hAnsi="Times New Roman" w:cs="Times New Roman"/>
          <w:color w:val="000000"/>
          <w:sz w:val="28"/>
          <w:szCs w:val="28"/>
        </w:rPr>
        <w:t>ng đ</w:t>
      </w:r>
      <w:r w:rsidR="00804A84" w:rsidRPr="00804A84">
        <w:rPr>
          <w:rFonts w:ascii="Times New Roman" w:eastAsia="Times New Roman" w:hAnsi="Times New Roman" w:cs="Times New Roman"/>
          <w:color w:val="000000"/>
          <w:sz w:val="28"/>
          <w:szCs w:val="28"/>
        </w:rPr>
        <w:t>ồ</w:t>
      </w:r>
      <w:r w:rsidR="00804A84">
        <w:rPr>
          <w:rFonts w:ascii="Times New Roman" w:eastAsia="Times New Roman" w:hAnsi="Times New Roman" w:cs="Times New Roman"/>
          <w:color w:val="000000"/>
          <w:sz w:val="28"/>
          <w:szCs w:val="28"/>
        </w:rPr>
        <w:t>ng x</w:t>
      </w:r>
      <w:r w:rsidR="00804A84" w:rsidRPr="00804A84">
        <w:rPr>
          <w:rFonts w:ascii="Times New Roman" w:eastAsia="Times New Roman" w:hAnsi="Times New Roman" w:cs="Times New Roman"/>
          <w:color w:val="000000"/>
          <w:sz w:val="28"/>
          <w:szCs w:val="28"/>
        </w:rPr>
        <w:t>ã</w:t>
      </w:r>
      <w:r w:rsidR="00804A84">
        <w:rPr>
          <w:rFonts w:ascii="Times New Roman" w:eastAsia="Times New Roman" w:hAnsi="Times New Roman" w:cs="Times New Roman"/>
          <w:color w:val="000000"/>
          <w:sz w:val="28"/>
          <w:szCs w:val="28"/>
        </w:rPr>
        <w:t xml:space="preserve">, </w:t>
      </w:r>
      <w:r w:rsidR="00804A84">
        <w:rPr>
          <w:rFonts w:ascii="Times New Roman" w:eastAsia="Times New Roman" w:hAnsi="Times New Roman" w:cs="Times New Roman"/>
          <w:color w:val="000000"/>
          <w:sz w:val="28"/>
          <w:szCs w:val="28"/>
          <w:highlight w:val="white"/>
        </w:rPr>
        <w:t>th</w:t>
      </w:r>
      <w:r w:rsidR="00804A84" w:rsidRPr="00804A84">
        <w:rPr>
          <w:rFonts w:ascii="Times New Roman" w:eastAsia="Times New Roman" w:hAnsi="Times New Roman" w:cs="Times New Roman"/>
          <w:color w:val="000000"/>
          <w:sz w:val="28"/>
          <w:szCs w:val="28"/>
        </w:rPr>
        <w:t>ô</w:t>
      </w:r>
      <w:r w:rsidR="00804A84">
        <w:rPr>
          <w:rFonts w:ascii="Times New Roman" w:eastAsia="Times New Roman" w:hAnsi="Times New Roman" w:cs="Times New Roman"/>
          <w:color w:val="000000"/>
          <w:sz w:val="28"/>
          <w:szCs w:val="28"/>
        </w:rPr>
        <w:t>n, t</w:t>
      </w:r>
      <w:r w:rsidR="00804A84" w:rsidRPr="00804A84">
        <w:rPr>
          <w:rFonts w:ascii="Times New Roman" w:eastAsia="Times New Roman" w:hAnsi="Times New Roman" w:cs="Times New Roman"/>
          <w:color w:val="000000"/>
          <w:sz w:val="28"/>
          <w:szCs w:val="28"/>
        </w:rPr>
        <w:t>ổ</w:t>
      </w:r>
      <w:r w:rsidR="00804A84">
        <w:rPr>
          <w:rFonts w:ascii="Times New Roman" w:eastAsia="Times New Roman" w:hAnsi="Times New Roman" w:cs="Times New Roman"/>
          <w:color w:val="000000"/>
          <w:sz w:val="28"/>
          <w:szCs w:val="28"/>
        </w:rPr>
        <w:t xml:space="preserve"> d</w:t>
      </w:r>
      <w:r w:rsidR="00804A84" w:rsidRPr="00804A84">
        <w:rPr>
          <w:rFonts w:ascii="Times New Roman" w:eastAsia="Times New Roman" w:hAnsi="Times New Roman" w:cs="Times New Roman"/>
          <w:color w:val="000000"/>
          <w:sz w:val="28"/>
          <w:szCs w:val="28"/>
        </w:rPr>
        <w:t>â</w:t>
      </w:r>
      <w:r w:rsidR="00804A84">
        <w:rPr>
          <w:rFonts w:ascii="Times New Roman" w:eastAsia="Times New Roman" w:hAnsi="Times New Roman" w:cs="Times New Roman"/>
          <w:color w:val="000000"/>
          <w:sz w:val="28"/>
          <w:szCs w:val="28"/>
        </w:rPr>
        <w:t>n ph</w:t>
      </w:r>
      <w:r w:rsidR="00804A84" w:rsidRPr="00804A84">
        <w:rPr>
          <w:rFonts w:ascii="Times New Roman" w:eastAsia="Times New Roman" w:hAnsi="Times New Roman" w:cs="Times New Roman"/>
          <w:color w:val="000000"/>
          <w:sz w:val="28"/>
          <w:szCs w:val="28"/>
        </w:rPr>
        <w:t>ố</w:t>
      </w:r>
      <w:r w:rsidR="00804A84">
        <w:rPr>
          <w:rFonts w:ascii="Times New Roman" w:eastAsia="Times New Roman" w:hAnsi="Times New Roman" w:cs="Times New Roman"/>
          <w:color w:val="000000"/>
          <w:sz w:val="28"/>
          <w:szCs w:val="28"/>
        </w:rPr>
        <w:t>.</w:t>
      </w:r>
    </w:p>
    <w:p w:rsidR="008E5089" w:rsidRPr="0010727A" w:rsidRDefault="008E5089" w:rsidP="000A7439">
      <w:pPr>
        <w:pBdr>
          <w:top w:val="nil"/>
          <w:left w:val="nil"/>
          <w:bottom w:val="nil"/>
          <w:right w:val="nil"/>
          <w:between w:val="nil"/>
        </w:pBdr>
        <w:shd w:val="clear" w:color="auto" w:fill="FFFFFF"/>
        <w:spacing w:before="120" w:after="120" w:line="240" w:lineRule="auto"/>
        <w:ind w:firstLine="720"/>
        <w:jc w:val="both"/>
        <w:rPr>
          <w:rFonts w:ascii="Times New Roman" w:eastAsia="Times New Roman" w:hAnsi="Times New Roman" w:cs="Times New Roman"/>
          <w:b/>
          <w:i/>
          <w:sz w:val="28"/>
          <w:szCs w:val="28"/>
        </w:rPr>
      </w:pPr>
      <w:r w:rsidRPr="0010727A">
        <w:rPr>
          <w:rFonts w:ascii="Times New Roman" w:eastAsia="Times New Roman" w:hAnsi="Times New Roman" w:cs="Times New Roman"/>
          <w:b/>
          <w:i/>
          <w:sz w:val="28"/>
          <w:szCs w:val="28"/>
          <w:highlight w:val="white"/>
        </w:rPr>
        <w:t>Kính thưa các đồng chí!</w:t>
      </w:r>
    </w:p>
    <w:p w:rsidR="005E7385" w:rsidRDefault="008C4836" w:rsidP="005E7385">
      <w:pPr>
        <w:pStyle w:val="NoSpacing"/>
        <w:spacing w:before="120" w:after="120"/>
        <w:ind w:firstLine="720"/>
        <w:jc w:val="both"/>
        <w:rPr>
          <w:rStyle w:val="Strong"/>
          <w:rFonts w:ascii="Times New Roman" w:hAnsi="Times New Roman" w:cs="Times New Roman"/>
          <w:b w:val="0"/>
          <w:sz w:val="28"/>
          <w:szCs w:val="28"/>
        </w:rPr>
      </w:pPr>
      <w:r w:rsidRPr="00AC00C5">
        <w:rPr>
          <w:rStyle w:val="Strong"/>
          <w:rFonts w:ascii="Times New Roman" w:hAnsi="Times New Roman" w:cs="Times New Roman"/>
          <w:b w:val="0"/>
          <w:sz w:val="28"/>
          <w:szCs w:val="28"/>
        </w:rPr>
        <w:t>Được ví như “cánh tay nối dài” của Ban Chỉ đạo chuyển đổi số các cấp, tổ công nghệ số cộng đồng các cấp tại huyện Tư Nghĩa đã và đang phát huy khá tốt vai trò trong công tác tuyên truyền, phổ biến, hướng dẫn cho người dân ứng dụng công nghệ số vào các lĩnh vực của đời sống xã hội. Qua đó, góp phần quan trọng thúc đẩy chuyển đổi số từ cấp cơ sở, hướng dẫn người dân sử dụng và cài đặt một số ứng dụng cơ bản, có ý nghĩa thiết thực trong cuộc sống, như các phần mềm về thanh toán không dùng tiền mặt, zalo, tra cứu thủ tục hành chính, dịch vụ công và việc giải quyết thủ tục hành chính tại bộ phậ</w:t>
      </w:r>
      <w:r w:rsidR="00F45B01" w:rsidRPr="00AC00C5">
        <w:rPr>
          <w:rStyle w:val="Strong"/>
          <w:rFonts w:ascii="Times New Roman" w:hAnsi="Times New Roman" w:cs="Times New Roman"/>
          <w:b w:val="0"/>
          <w:sz w:val="28"/>
          <w:szCs w:val="28"/>
        </w:rPr>
        <w:t>n 1 cửa huyện và 1 cửa các xã.</w:t>
      </w:r>
    </w:p>
    <w:p w:rsidR="00224D50" w:rsidRPr="005E7385" w:rsidRDefault="00D6082D" w:rsidP="005E7385">
      <w:pPr>
        <w:pStyle w:val="NoSpacing"/>
        <w:spacing w:before="120" w:after="120"/>
        <w:ind w:firstLine="720"/>
        <w:jc w:val="both"/>
        <w:rPr>
          <w:rFonts w:ascii="Times New Roman" w:hAnsi="Times New Roman" w:cs="Times New Roman"/>
          <w:bCs/>
          <w:sz w:val="28"/>
          <w:szCs w:val="28"/>
          <w:highlight w:val="white"/>
        </w:rPr>
      </w:pPr>
      <w:r w:rsidRPr="00AC00C5">
        <w:rPr>
          <w:rStyle w:val="Strong"/>
          <w:rFonts w:ascii="Times New Roman" w:hAnsi="Times New Roman" w:cs="Times New Roman"/>
          <w:b w:val="0"/>
          <w:sz w:val="28"/>
          <w:szCs w:val="28"/>
        </w:rPr>
        <w:t>Thông qua các hội nghị</w:t>
      </w:r>
      <w:r w:rsidR="00353710" w:rsidRPr="00AC00C5">
        <w:rPr>
          <w:rStyle w:val="Strong"/>
          <w:rFonts w:ascii="Times New Roman" w:hAnsi="Times New Roman" w:cs="Times New Roman"/>
          <w:b w:val="0"/>
          <w:sz w:val="28"/>
          <w:szCs w:val="28"/>
        </w:rPr>
        <w:t xml:space="preserve"> </w:t>
      </w:r>
      <w:r w:rsidRPr="00AC00C5">
        <w:rPr>
          <w:rStyle w:val="Strong"/>
          <w:rFonts w:ascii="Times New Roman" w:hAnsi="Times New Roman" w:cs="Times New Roman"/>
          <w:b w:val="0"/>
          <w:sz w:val="28"/>
          <w:szCs w:val="28"/>
        </w:rPr>
        <w:t>tập huấn của</w:t>
      </w:r>
      <w:r w:rsidR="00353710" w:rsidRPr="00AC00C5">
        <w:rPr>
          <w:rStyle w:val="Strong"/>
          <w:rFonts w:ascii="Times New Roman" w:hAnsi="Times New Roman" w:cs="Times New Roman"/>
          <w:b w:val="0"/>
          <w:sz w:val="28"/>
          <w:szCs w:val="28"/>
        </w:rPr>
        <w:t xml:space="preserve"> Sở Thông tin và Truyền thông, </w:t>
      </w:r>
      <w:r w:rsidRPr="00AC00C5">
        <w:rPr>
          <w:rStyle w:val="Strong"/>
          <w:rFonts w:ascii="Times New Roman" w:hAnsi="Times New Roman" w:cs="Times New Roman"/>
          <w:b w:val="0"/>
          <w:sz w:val="28"/>
          <w:szCs w:val="28"/>
        </w:rPr>
        <w:t>tập huấn do UBND huyện, UBND c</w:t>
      </w:r>
      <w:r w:rsidR="0093047F" w:rsidRPr="00AC00C5">
        <w:rPr>
          <w:rStyle w:val="Strong"/>
          <w:rFonts w:ascii="Times New Roman" w:hAnsi="Times New Roman" w:cs="Times New Roman"/>
          <w:b w:val="0"/>
          <w:sz w:val="28"/>
          <w:szCs w:val="28"/>
        </w:rPr>
        <w:t xml:space="preserve">ác </w:t>
      </w:r>
      <w:r w:rsidRPr="00AC00C5">
        <w:rPr>
          <w:rStyle w:val="Strong"/>
          <w:rFonts w:ascii="Times New Roman" w:hAnsi="Times New Roman" w:cs="Times New Roman"/>
          <w:b w:val="0"/>
          <w:sz w:val="28"/>
          <w:szCs w:val="28"/>
        </w:rPr>
        <w:t xml:space="preserve">xã, thị trấn </w:t>
      </w:r>
      <w:r w:rsidR="00353710" w:rsidRPr="00AC00C5">
        <w:rPr>
          <w:rStyle w:val="Strong"/>
          <w:rFonts w:ascii="Times New Roman" w:hAnsi="Times New Roman" w:cs="Times New Roman"/>
          <w:b w:val="0"/>
          <w:sz w:val="28"/>
          <w:szCs w:val="28"/>
        </w:rPr>
        <w:t>tập huấn</w:t>
      </w:r>
      <w:r w:rsidR="0093047F" w:rsidRPr="00AC00C5">
        <w:rPr>
          <w:rStyle w:val="Strong"/>
          <w:rFonts w:ascii="Times New Roman" w:hAnsi="Times New Roman" w:cs="Times New Roman"/>
          <w:b w:val="0"/>
          <w:sz w:val="28"/>
          <w:szCs w:val="28"/>
        </w:rPr>
        <w:t xml:space="preserve">  góp phần từng bước nâng cao kỹ năng, phương pháp truyền thông về chuyển đổi số, kĩ năng số cho cộng đồng</w:t>
      </w:r>
      <w:r w:rsidR="00EA180C" w:rsidRPr="00AC00C5">
        <w:rPr>
          <w:rStyle w:val="Strong"/>
          <w:rFonts w:ascii="Times New Roman" w:hAnsi="Times New Roman" w:cs="Times New Roman"/>
          <w:b w:val="0"/>
          <w:sz w:val="28"/>
          <w:szCs w:val="28"/>
        </w:rPr>
        <w:t xml:space="preserve">, </w:t>
      </w:r>
      <w:r w:rsidR="00016226" w:rsidRPr="00AC00C5">
        <w:rPr>
          <w:rStyle w:val="Strong"/>
          <w:rFonts w:ascii="Times New Roman" w:hAnsi="Times New Roman" w:cs="Times New Roman"/>
          <w:b w:val="0"/>
          <w:sz w:val="28"/>
          <w:szCs w:val="28"/>
        </w:rPr>
        <w:t xml:space="preserve">triển khai hoạt động nhóm Zalo tại </w:t>
      </w:r>
      <w:r w:rsidR="00EA180C" w:rsidRPr="00AC00C5">
        <w:rPr>
          <w:rStyle w:val="Strong"/>
          <w:rFonts w:ascii="Times New Roman" w:hAnsi="Times New Roman" w:cs="Times New Roman"/>
          <w:b w:val="0"/>
          <w:sz w:val="28"/>
          <w:szCs w:val="28"/>
        </w:rPr>
        <w:t xml:space="preserve">các thôn, tổ dân phố. </w:t>
      </w:r>
      <w:r w:rsidR="0093047F" w:rsidRPr="00AC00C5">
        <w:rPr>
          <w:rStyle w:val="Strong"/>
          <w:rFonts w:ascii="Times New Roman" w:hAnsi="Times New Roman" w:cs="Times New Roman"/>
          <w:b w:val="0"/>
          <w:sz w:val="28"/>
          <w:szCs w:val="28"/>
        </w:rPr>
        <w:t xml:space="preserve">Thời gian qua </w:t>
      </w:r>
      <w:r w:rsidR="0093047F" w:rsidRPr="00AC00C5">
        <w:rPr>
          <w:rStyle w:val="Strong"/>
          <w:rFonts w:ascii="Times New Roman" w:hAnsi="Times New Roman" w:cs="Times New Roman"/>
          <w:b w:val="0"/>
          <w:sz w:val="28"/>
          <w:szCs w:val="28"/>
          <w:highlight w:val="white"/>
        </w:rPr>
        <w:t>Tổ C</w:t>
      </w:r>
      <w:r w:rsidR="0093047F" w:rsidRPr="00AC00C5">
        <w:rPr>
          <w:rStyle w:val="Strong"/>
          <w:rFonts w:ascii="Times New Roman" w:hAnsi="Times New Roman" w:cs="Times New Roman"/>
          <w:b w:val="0"/>
          <w:sz w:val="28"/>
          <w:szCs w:val="28"/>
        </w:rPr>
        <w:t>ông nghệ số</w:t>
      </w:r>
      <w:r w:rsidR="0093047F" w:rsidRPr="00AC00C5">
        <w:rPr>
          <w:rStyle w:val="Strong"/>
          <w:rFonts w:ascii="Times New Roman" w:hAnsi="Times New Roman" w:cs="Times New Roman"/>
          <w:b w:val="0"/>
          <w:sz w:val="28"/>
          <w:szCs w:val="28"/>
          <w:highlight w:val="white"/>
        </w:rPr>
        <w:t xml:space="preserve"> cộng đồng </w:t>
      </w:r>
      <w:r w:rsidR="0093047F" w:rsidRPr="00AC00C5">
        <w:rPr>
          <w:rStyle w:val="Strong"/>
          <w:rFonts w:ascii="Times New Roman" w:hAnsi="Times New Roman" w:cs="Times New Roman"/>
          <w:b w:val="0"/>
          <w:sz w:val="28"/>
          <w:szCs w:val="28"/>
        </w:rPr>
        <w:t>huyện</w:t>
      </w:r>
      <w:r w:rsidR="00F45B01" w:rsidRPr="00AC00C5">
        <w:rPr>
          <w:rStyle w:val="Strong"/>
          <w:rFonts w:ascii="Times New Roman" w:hAnsi="Times New Roman" w:cs="Times New Roman"/>
          <w:b w:val="0"/>
          <w:sz w:val="28"/>
          <w:szCs w:val="28"/>
        </w:rPr>
        <w:t xml:space="preserve">, các thành viên của tổ công nghệ số cộng đồng cấp xã, thôn </w:t>
      </w:r>
      <w:r w:rsidR="00AF4599" w:rsidRPr="00AC00C5">
        <w:rPr>
          <w:rStyle w:val="Strong"/>
          <w:rFonts w:ascii="Times New Roman" w:hAnsi="Times New Roman" w:cs="Times New Roman"/>
          <w:b w:val="0"/>
          <w:sz w:val="28"/>
          <w:szCs w:val="28"/>
        </w:rPr>
        <w:t xml:space="preserve">với phương châm </w:t>
      </w:r>
      <w:r w:rsidR="00F45B01" w:rsidRPr="00AC00C5">
        <w:rPr>
          <w:rStyle w:val="Strong"/>
          <w:rFonts w:ascii="Times New Roman" w:hAnsi="Times New Roman" w:cs="Times New Roman"/>
          <w:b w:val="0"/>
          <w:sz w:val="28"/>
          <w:szCs w:val="28"/>
        </w:rPr>
        <w:t>“đi từng ngõ, gõ từng nhà” để hướng dẫn người dân cài đặt, nắm bắt kỹ năng sử dụng các nền tảng số, ứng dụng số cơ bản trên điện thoại thông minh, như thanh toán không dùng tiền mặt, định danh điện tử cá nhân, bảo hiểm xã hội</w:t>
      </w:r>
      <w:r w:rsidR="003B41B5" w:rsidRPr="00AC00C5">
        <w:rPr>
          <w:rStyle w:val="Strong"/>
          <w:rFonts w:ascii="Times New Roman" w:hAnsi="Times New Roman" w:cs="Times New Roman"/>
          <w:b w:val="0"/>
          <w:sz w:val="28"/>
          <w:szCs w:val="28"/>
        </w:rPr>
        <w:t>, Phổ biến rộng rãi chính sách giảm 50% phí, lệ phí khi thực hiện nộp hồ sơ trực tuyến đối với 10 lĩnh vực được quy định tại Nghị quyết số 11/2022/NQ-HĐND đến cá nhân, tổ chức trên địa bàn bằng những hình thức, biện pháp phù hợp, hiệu quả, giúp cá nhân, tổ chức hiểu rõ lợi ích khi thực hiện TTHC thông qua dịch vụ công trực tuyến mức độ 3, mức độ 4.</w:t>
      </w:r>
      <w:r w:rsidR="00F45B01" w:rsidRPr="00AC00C5">
        <w:rPr>
          <w:rStyle w:val="Strong"/>
          <w:rFonts w:ascii="Times New Roman" w:hAnsi="Times New Roman" w:cs="Times New Roman"/>
          <w:b w:val="0"/>
          <w:sz w:val="28"/>
          <w:szCs w:val="28"/>
        </w:rPr>
        <w:t xml:space="preserve">... Tổ CNS cộng đồng cấp xã, thôn, TDP thường xuyên hướng dẫn người dân thông qua các </w:t>
      </w:r>
      <w:r w:rsidR="00AF4599" w:rsidRPr="00AC00C5">
        <w:rPr>
          <w:rStyle w:val="Strong"/>
          <w:rFonts w:ascii="Times New Roman" w:hAnsi="Times New Roman" w:cs="Times New Roman"/>
          <w:b w:val="0"/>
          <w:sz w:val="28"/>
          <w:szCs w:val="28"/>
        </w:rPr>
        <w:t xml:space="preserve">buổi </w:t>
      </w:r>
      <w:r w:rsidR="00F45B01" w:rsidRPr="00AC00C5">
        <w:rPr>
          <w:rStyle w:val="Strong"/>
          <w:rFonts w:ascii="Times New Roman" w:hAnsi="Times New Roman" w:cs="Times New Roman"/>
          <w:b w:val="0"/>
          <w:sz w:val="28"/>
          <w:szCs w:val="28"/>
        </w:rPr>
        <w:t xml:space="preserve">sinh hoạt </w:t>
      </w:r>
      <w:r w:rsidR="00DA7073" w:rsidRPr="00AC00C5">
        <w:rPr>
          <w:rStyle w:val="Strong"/>
          <w:rFonts w:ascii="Times New Roman" w:hAnsi="Times New Roman" w:cs="Times New Roman"/>
          <w:b w:val="0"/>
          <w:sz w:val="28"/>
          <w:szCs w:val="28"/>
        </w:rPr>
        <w:t xml:space="preserve">chi tổ hội, hội nghị </w:t>
      </w:r>
      <w:r w:rsidR="00F45B01" w:rsidRPr="00AC00C5">
        <w:rPr>
          <w:rStyle w:val="Strong"/>
          <w:rFonts w:ascii="Times New Roman" w:hAnsi="Times New Roman" w:cs="Times New Roman"/>
          <w:b w:val="0"/>
          <w:sz w:val="28"/>
          <w:szCs w:val="28"/>
        </w:rPr>
        <w:t xml:space="preserve">tại </w:t>
      </w:r>
      <w:r w:rsidR="00224D50" w:rsidRPr="00AC00C5">
        <w:rPr>
          <w:rStyle w:val="Strong"/>
          <w:rFonts w:ascii="Times New Roman" w:hAnsi="Times New Roman" w:cs="Times New Roman"/>
          <w:b w:val="0"/>
          <w:sz w:val="28"/>
          <w:szCs w:val="28"/>
        </w:rPr>
        <w:t>thôn, t</w:t>
      </w:r>
      <w:r w:rsidR="00F45B01" w:rsidRPr="00AC00C5">
        <w:rPr>
          <w:rStyle w:val="Strong"/>
          <w:rFonts w:ascii="Times New Roman" w:hAnsi="Times New Roman" w:cs="Times New Roman"/>
          <w:b w:val="0"/>
          <w:sz w:val="28"/>
          <w:szCs w:val="28"/>
        </w:rPr>
        <w:t>ổ dân phố</w:t>
      </w:r>
      <w:r w:rsidR="00224D50" w:rsidRPr="00AC00C5">
        <w:rPr>
          <w:rStyle w:val="Strong"/>
          <w:rFonts w:ascii="Times New Roman" w:hAnsi="Times New Roman" w:cs="Times New Roman"/>
          <w:b w:val="0"/>
          <w:sz w:val="28"/>
          <w:szCs w:val="28"/>
        </w:rPr>
        <w:t>.</w:t>
      </w:r>
      <w:r w:rsidR="00224D50" w:rsidRPr="003C350C">
        <w:rPr>
          <w:rFonts w:ascii="Times New Roman" w:hAnsi="Times New Roman" w:cs="Times New Roman"/>
          <w:sz w:val="28"/>
          <w:szCs w:val="28"/>
          <w:shd w:val="clear" w:color="auto" w:fill="FCFCFC"/>
        </w:rPr>
        <w:t xml:space="preserve"> </w:t>
      </w:r>
      <w:r w:rsidR="00224D50" w:rsidRPr="003C350C">
        <w:rPr>
          <w:rFonts w:ascii="Times New Roman" w:hAnsi="Times New Roman" w:cs="Times New Roman"/>
          <w:sz w:val="28"/>
          <w:szCs w:val="28"/>
        </w:rPr>
        <w:t>Tổ công nghệ số cộng đồng các xã, thị trấn cử thành viên thường trực tại Bộ phận tiếp nhận và trả kết quả hồ sơ thực hiện việc hướng dẫn người dân đăng ký tài khoản dịch vụ công và thực hiện giải quyết TTHC bằng hình thức trực</w:t>
      </w:r>
      <w:r w:rsidR="00224D50" w:rsidRPr="003C350C">
        <w:rPr>
          <w:rFonts w:ascii="Times New Roman" w:hAnsi="Times New Roman" w:cs="Times New Roman"/>
          <w:spacing w:val="-3"/>
          <w:sz w:val="28"/>
          <w:szCs w:val="28"/>
        </w:rPr>
        <w:t xml:space="preserve"> </w:t>
      </w:r>
      <w:r w:rsidR="00224D50" w:rsidRPr="003C350C">
        <w:rPr>
          <w:rFonts w:ascii="Times New Roman" w:hAnsi="Times New Roman" w:cs="Times New Roman"/>
          <w:sz w:val="28"/>
          <w:szCs w:val="28"/>
        </w:rPr>
        <w:t>tuyến.</w:t>
      </w:r>
    </w:p>
    <w:p w:rsidR="00580299" w:rsidRDefault="001A660C" w:rsidP="000A7439">
      <w:pPr>
        <w:pStyle w:val="NoSpacing"/>
        <w:spacing w:before="120" w:after="120"/>
        <w:ind w:firstLine="720"/>
        <w:jc w:val="both"/>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Đ</w:t>
      </w:r>
      <w:r w:rsidRPr="001A660C">
        <w:rPr>
          <w:rFonts w:ascii="Times New Roman" w:eastAsia="Times New Roman" w:hAnsi="Times New Roman" w:cs="Times New Roman"/>
          <w:color w:val="000000"/>
          <w:sz w:val="28"/>
          <w:szCs w:val="28"/>
        </w:rPr>
        <w:t>ể</w:t>
      </w:r>
      <w:r>
        <w:rPr>
          <w:rFonts w:ascii="Times New Roman" w:eastAsia="Times New Roman" w:hAnsi="Times New Roman" w:cs="Times New Roman"/>
          <w:color w:val="000000"/>
          <w:sz w:val="28"/>
          <w:szCs w:val="28"/>
        </w:rPr>
        <w:t xml:space="preserve"> c</w:t>
      </w:r>
      <w:r w:rsidRPr="001A660C">
        <w:rPr>
          <w:rFonts w:ascii="Times New Roman" w:eastAsia="Times New Roman" w:hAnsi="Times New Roman" w:cs="Times New Roman"/>
          <w:color w:val="000000"/>
          <w:sz w:val="28"/>
          <w:szCs w:val="28"/>
        </w:rPr>
        <w:t>ó</w:t>
      </w:r>
      <w:r>
        <w:rPr>
          <w:rFonts w:ascii="Times New Roman" w:eastAsia="Times New Roman" w:hAnsi="Times New Roman" w:cs="Times New Roman"/>
          <w:color w:val="000000"/>
          <w:sz w:val="28"/>
          <w:szCs w:val="28"/>
        </w:rPr>
        <w:t xml:space="preserve"> đư</w:t>
      </w:r>
      <w:r w:rsidRPr="001A660C">
        <w:rPr>
          <w:rFonts w:ascii="Times New Roman" w:eastAsia="Times New Roman" w:hAnsi="Times New Roman" w:cs="Times New Roman"/>
          <w:color w:val="000000"/>
          <w:sz w:val="28"/>
          <w:szCs w:val="28"/>
        </w:rPr>
        <w:t>ợ</w:t>
      </w:r>
      <w:r>
        <w:rPr>
          <w:rFonts w:ascii="Times New Roman" w:eastAsia="Times New Roman" w:hAnsi="Times New Roman" w:cs="Times New Roman"/>
          <w:color w:val="000000"/>
          <w:sz w:val="28"/>
          <w:szCs w:val="28"/>
        </w:rPr>
        <w:t>c k</w:t>
      </w:r>
      <w:r w:rsidRPr="001A660C">
        <w:rPr>
          <w:rFonts w:ascii="Times New Roman" w:eastAsia="Times New Roman" w:hAnsi="Times New Roman" w:cs="Times New Roman"/>
          <w:color w:val="000000"/>
          <w:sz w:val="28"/>
          <w:szCs w:val="28"/>
        </w:rPr>
        <w:t>ế</w:t>
      </w:r>
      <w:r>
        <w:rPr>
          <w:rFonts w:ascii="Times New Roman" w:eastAsia="Times New Roman" w:hAnsi="Times New Roman" w:cs="Times New Roman"/>
          <w:color w:val="000000"/>
          <w:sz w:val="28"/>
          <w:szCs w:val="28"/>
        </w:rPr>
        <w:t>t qu</w:t>
      </w:r>
      <w:r w:rsidRPr="001A660C">
        <w:rPr>
          <w:rFonts w:ascii="Times New Roman" w:eastAsia="Times New Roman" w:hAnsi="Times New Roman" w:cs="Times New Roman"/>
          <w:color w:val="000000"/>
          <w:sz w:val="28"/>
          <w:szCs w:val="28"/>
        </w:rPr>
        <w:t>ả</w:t>
      </w:r>
      <w:r>
        <w:rPr>
          <w:rFonts w:ascii="Times New Roman" w:eastAsia="Times New Roman" w:hAnsi="Times New Roman" w:cs="Times New Roman"/>
          <w:color w:val="000000"/>
          <w:sz w:val="28"/>
          <w:szCs w:val="28"/>
        </w:rPr>
        <w:t xml:space="preserve"> cao trong gi</w:t>
      </w:r>
      <w:r w:rsidRPr="001A660C">
        <w:rPr>
          <w:rFonts w:ascii="Times New Roman" w:eastAsia="Times New Roman" w:hAnsi="Times New Roman" w:cs="Times New Roman"/>
          <w:color w:val="000000"/>
          <w:sz w:val="28"/>
          <w:szCs w:val="28"/>
        </w:rPr>
        <w:t>ải</w:t>
      </w:r>
      <w:r>
        <w:rPr>
          <w:rFonts w:ascii="Times New Roman" w:eastAsia="Times New Roman" w:hAnsi="Times New Roman" w:cs="Times New Roman"/>
          <w:color w:val="000000"/>
          <w:sz w:val="28"/>
          <w:szCs w:val="28"/>
        </w:rPr>
        <w:t xml:space="preserve"> quy</w:t>
      </w:r>
      <w:r w:rsidRPr="001A660C">
        <w:rPr>
          <w:rFonts w:ascii="Times New Roman" w:eastAsia="Times New Roman" w:hAnsi="Times New Roman" w:cs="Times New Roman"/>
          <w:color w:val="000000"/>
          <w:sz w:val="28"/>
          <w:szCs w:val="28"/>
        </w:rPr>
        <w:t>ế</w:t>
      </w:r>
      <w:r>
        <w:rPr>
          <w:rFonts w:ascii="Times New Roman" w:eastAsia="Times New Roman" w:hAnsi="Times New Roman" w:cs="Times New Roman"/>
          <w:color w:val="000000"/>
          <w:sz w:val="28"/>
          <w:szCs w:val="28"/>
        </w:rPr>
        <w:t>t th</w:t>
      </w:r>
      <w:r w:rsidRPr="001A660C">
        <w:rPr>
          <w:rFonts w:ascii="Times New Roman" w:eastAsia="Times New Roman" w:hAnsi="Times New Roman" w:cs="Times New Roman"/>
          <w:color w:val="000000"/>
          <w:sz w:val="28"/>
          <w:szCs w:val="28"/>
        </w:rPr>
        <w:t>ủ</w:t>
      </w:r>
      <w:r>
        <w:rPr>
          <w:rFonts w:ascii="Times New Roman" w:eastAsia="Times New Roman" w:hAnsi="Times New Roman" w:cs="Times New Roman"/>
          <w:color w:val="000000"/>
          <w:sz w:val="28"/>
          <w:szCs w:val="28"/>
        </w:rPr>
        <w:t xml:space="preserve"> t</w:t>
      </w:r>
      <w:r w:rsidRPr="001A660C">
        <w:rPr>
          <w:rFonts w:ascii="Times New Roman" w:eastAsia="Times New Roman" w:hAnsi="Times New Roman" w:cs="Times New Roman"/>
          <w:color w:val="000000"/>
          <w:sz w:val="28"/>
          <w:szCs w:val="28"/>
        </w:rPr>
        <w:t>ụ</w:t>
      </w:r>
      <w:r>
        <w:rPr>
          <w:rFonts w:ascii="Times New Roman" w:eastAsia="Times New Roman" w:hAnsi="Times New Roman" w:cs="Times New Roman"/>
          <w:color w:val="000000"/>
          <w:sz w:val="28"/>
          <w:szCs w:val="28"/>
        </w:rPr>
        <w:t>c h</w:t>
      </w:r>
      <w:r w:rsidRPr="001A660C">
        <w:rPr>
          <w:rFonts w:ascii="Times New Roman" w:eastAsia="Times New Roman" w:hAnsi="Times New Roman" w:cs="Times New Roman"/>
          <w:color w:val="000000"/>
          <w:sz w:val="28"/>
          <w:szCs w:val="28"/>
        </w:rPr>
        <w:t>à</w:t>
      </w:r>
      <w:r>
        <w:rPr>
          <w:rFonts w:ascii="Times New Roman" w:eastAsia="Times New Roman" w:hAnsi="Times New Roman" w:cs="Times New Roman"/>
          <w:color w:val="000000"/>
          <w:sz w:val="28"/>
          <w:szCs w:val="28"/>
        </w:rPr>
        <w:t>nh ch</w:t>
      </w:r>
      <w:r w:rsidRPr="001A660C">
        <w:rPr>
          <w:rFonts w:ascii="Times New Roman" w:eastAsia="Times New Roman" w:hAnsi="Times New Roman" w:cs="Times New Roman"/>
          <w:color w:val="000000"/>
          <w:sz w:val="28"/>
          <w:szCs w:val="28"/>
        </w:rPr>
        <w:t>í</w:t>
      </w:r>
      <w:r>
        <w:rPr>
          <w:rFonts w:ascii="Times New Roman" w:eastAsia="Times New Roman" w:hAnsi="Times New Roman" w:cs="Times New Roman"/>
          <w:color w:val="000000"/>
          <w:sz w:val="28"/>
          <w:szCs w:val="28"/>
        </w:rPr>
        <w:t>nh, th</w:t>
      </w:r>
      <w:r w:rsidRPr="001A660C">
        <w:rPr>
          <w:rFonts w:ascii="Times New Roman" w:eastAsia="Times New Roman" w:hAnsi="Times New Roman" w:cs="Times New Roman"/>
          <w:color w:val="000000"/>
          <w:sz w:val="28"/>
          <w:szCs w:val="28"/>
        </w:rPr>
        <w:t>ự</w:t>
      </w:r>
      <w:r>
        <w:rPr>
          <w:rFonts w:ascii="Times New Roman" w:eastAsia="Times New Roman" w:hAnsi="Times New Roman" w:cs="Times New Roman"/>
          <w:color w:val="000000"/>
          <w:sz w:val="28"/>
          <w:szCs w:val="28"/>
        </w:rPr>
        <w:t>c hi</w:t>
      </w:r>
      <w:r w:rsidRPr="001A660C">
        <w:rPr>
          <w:rFonts w:ascii="Times New Roman" w:eastAsia="Times New Roman" w:hAnsi="Times New Roman" w:cs="Times New Roman"/>
          <w:color w:val="000000"/>
          <w:sz w:val="28"/>
          <w:szCs w:val="28"/>
        </w:rPr>
        <w:t>ệ</w:t>
      </w:r>
      <w:r>
        <w:rPr>
          <w:rFonts w:ascii="Times New Roman" w:eastAsia="Times New Roman" w:hAnsi="Times New Roman" w:cs="Times New Roman"/>
          <w:color w:val="000000"/>
          <w:sz w:val="28"/>
          <w:szCs w:val="28"/>
        </w:rPr>
        <w:t>n d</w:t>
      </w:r>
      <w:r w:rsidR="00224D50" w:rsidRPr="00224D50">
        <w:rPr>
          <w:rFonts w:ascii="Times New Roman" w:eastAsia="Times New Roman" w:hAnsi="Times New Roman" w:cs="Times New Roman"/>
          <w:color w:val="000000"/>
          <w:sz w:val="28"/>
          <w:szCs w:val="28"/>
        </w:rPr>
        <w:t>ị</w:t>
      </w:r>
      <w:r w:rsidR="00224D50">
        <w:rPr>
          <w:rFonts w:ascii="Times New Roman" w:eastAsia="Times New Roman" w:hAnsi="Times New Roman" w:cs="Times New Roman"/>
          <w:color w:val="000000"/>
          <w:sz w:val="28"/>
          <w:szCs w:val="28"/>
        </w:rPr>
        <w:t>ch</w:t>
      </w:r>
      <w:r>
        <w:rPr>
          <w:rFonts w:ascii="Times New Roman" w:eastAsia="Times New Roman" w:hAnsi="Times New Roman" w:cs="Times New Roman"/>
          <w:color w:val="000000"/>
          <w:sz w:val="28"/>
          <w:szCs w:val="28"/>
        </w:rPr>
        <w:t xml:space="preserve"> v</w:t>
      </w:r>
      <w:r w:rsidRPr="001A660C">
        <w:rPr>
          <w:rFonts w:ascii="Times New Roman" w:eastAsia="Times New Roman" w:hAnsi="Times New Roman" w:cs="Times New Roman"/>
          <w:color w:val="000000"/>
          <w:sz w:val="28"/>
          <w:szCs w:val="28"/>
        </w:rPr>
        <w:t>ụ</w:t>
      </w:r>
      <w:r>
        <w:rPr>
          <w:rFonts w:ascii="Times New Roman" w:eastAsia="Times New Roman" w:hAnsi="Times New Roman" w:cs="Times New Roman"/>
          <w:color w:val="000000"/>
          <w:sz w:val="28"/>
          <w:szCs w:val="28"/>
        </w:rPr>
        <w:t xml:space="preserve"> c</w:t>
      </w:r>
      <w:r w:rsidRPr="001A660C">
        <w:rPr>
          <w:rFonts w:ascii="Times New Roman" w:eastAsia="Times New Roman" w:hAnsi="Times New Roman" w:cs="Times New Roman"/>
          <w:color w:val="000000"/>
          <w:sz w:val="28"/>
          <w:szCs w:val="28"/>
        </w:rPr>
        <w:t>ô</w:t>
      </w:r>
      <w:r>
        <w:rPr>
          <w:rFonts w:ascii="Times New Roman" w:eastAsia="Times New Roman" w:hAnsi="Times New Roman" w:cs="Times New Roman"/>
          <w:color w:val="000000"/>
          <w:sz w:val="28"/>
          <w:szCs w:val="28"/>
        </w:rPr>
        <w:t>ng tr</w:t>
      </w:r>
      <w:r w:rsidRPr="001A660C">
        <w:rPr>
          <w:rFonts w:ascii="Times New Roman" w:eastAsia="Times New Roman" w:hAnsi="Times New Roman" w:cs="Times New Roman"/>
          <w:color w:val="000000"/>
          <w:sz w:val="28"/>
          <w:szCs w:val="28"/>
        </w:rPr>
        <w:t>ự</w:t>
      </w:r>
      <w:r>
        <w:rPr>
          <w:rFonts w:ascii="Times New Roman" w:eastAsia="Times New Roman" w:hAnsi="Times New Roman" w:cs="Times New Roman"/>
          <w:color w:val="000000"/>
          <w:sz w:val="28"/>
          <w:szCs w:val="28"/>
        </w:rPr>
        <w:t>c tuy</w:t>
      </w:r>
      <w:r w:rsidRPr="001A660C">
        <w:rPr>
          <w:rFonts w:ascii="Times New Roman" w:eastAsia="Times New Roman" w:hAnsi="Times New Roman" w:cs="Times New Roman"/>
          <w:color w:val="000000"/>
          <w:sz w:val="28"/>
          <w:szCs w:val="28"/>
        </w:rPr>
        <w:t>ế</w:t>
      </w:r>
      <w:r>
        <w:rPr>
          <w:rFonts w:ascii="Times New Roman" w:eastAsia="Times New Roman" w:hAnsi="Times New Roman" w:cs="Times New Roman"/>
          <w:color w:val="000000"/>
          <w:sz w:val="28"/>
          <w:szCs w:val="28"/>
        </w:rPr>
        <w:t>n</w:t>
      </w:r>
      <w:r w:rsidR="008C4836" w:rsidRPr="00503E06">
        <w:rPr>
          <w:rFonts w:ascii="Times New Roman" w:eastAsia="Times New Roman" w:hAnsi="Times New Roman" w:cs="Times New Roman"/>
          <w:color w:val="000000"/>
          <w:sz w:val="28"/>
          <w:szCs w:val="28"/>
          <w:highlight w:val="white"/>
        </w:rPr>
        <w:t xml:space="preserve"> </w:t>
      </w:r>
      <w:r>
        <w:rPr>
          <w:rFonts w:ascii="Times New Roman" w:eastAsia="Times New Roman" w:hAnsi="Times New Roman" w:cs="Times New Roman"/>
          <w:color w:val="000000"/>
          <w:sz w:val="28"/>
          <w:szCs w:val="28"/>
          <w:highlight w:val="white"/>
        </w:rPr>
        <w:t>th</w:t>
      </w:r>
      <w:r w:rsidRPr="001A660C">
        <w:rPr>
          <w:rFonts w:ascii="Times New Roman" w:eastAsia="Times New Roman" w:hAnsi="Times New Roman" w:cs="Times New Roman"/>
          <w:color w:val="000000"/>
          <w:sz w:val="28"/>
          <w:szCs w:val="28"/>
        </w:rPr>
        <w:t>ì</w:t>
      </w:r>
      <w:r>
        <w:rPr>
          <w:rFonts w:ascii="Times New Roman" w:eastAsia="Times New Roman" w:hAnsi="Times New Roman" w:cs="Times New Roman"/>
          <w:color w:val="000000"/>
          <w:sz w:val="28"/>
          <w:szCs w:val="28"/>
        </w:rPr>
        <w:t xml:space="preserve"> vai tr</w:t>
      </w:r>
      <w:r w:rsidRPr="001A660C">
        <w:rPr>
          <w:rFonts w:ascii="Times New Roman" w:eastAsia="Times New Roman" w:hAnsi="Times New Roman" w:cs="Times New Roman"/>
          <w:color w:val="000000"/>
          <w:sz w:val="28"/>
          <w:szCs w:val="28"/>
        </w:rPr>
        <w:t>ò</w:t>
      </w:r>
      <w:r>
        <w:rPr>
          <w:rFonts w:ascii="Times New Roman" w:eastAsia="Times New Roman" w:hAnsi="Times New Roman" w:cs="Times New Roman"/>
          <w:color w:val="000000"/>
          <w:sz w:val="28"/>
          <w:szCs w:val="28"/>
        </w:rPr>
        <w:t xml:space="preserve"> </w:t>
      </w:r>
      <w:r w:rsidR="008C4836" w:rsidRPr="00503E06">
        <w:rPr>
          <w:rFonts w:ascii="Times New Roman" w:eastAsia="Times New Roman" w:hAnsi="Times New Roman" w:cs="Times New Roman"/>
          <w:color w:val="000000"/>
          <w:sz w:val="28"/>
          <w:szCs w:val="28"/>
          <w:highlight w:val="white"/>
        </w:rPr>
        <w:t>trách nhiệm của người đứng đầu các cơ quan, đơn vị, địa phương</w:t>
      </w:r>
      <w:r>
        <w:rPr>
          <w:rFonts w:ascii="Times New Roman" w:eastAsia="Times New Roman" w:hAnsi="Times New Roman" w:cs="Times New Roman"/>
          <w:color w:val="000000"/>
          <w:sz w:val="28"/>
          <w:szCs w:val="28"/>
          <w:highlight w:val="white"/>
        </w:rPr>
        <w:t xml:space="preserve"> trong ch</w:t>
      </w:r>
      <w:r w:rsidRPr="001A660C">
        <w:rPr>
          <w:rFonts w:ascii="Times New Roman" w:eastAsia="Times New Roman" w:hAnsi="Times New Roman" w:cs="Times New Roman"/>
          <w:color w:val="000000"/>
          <w:sz w:val="28"/>
          <w:szCs w:val="28"/>
        </w:rPr>
        <w:t>ỉ</w:t>
      </w:r>
      <w:r>
        <w:rPr>
          <w:rFonts w:ascii="Times New Roman" w:eastAsia="Times New Roman" w:hAnsi="Times New Roman" w:cs="Times New Roman"/>
          <w:color w:val="000000"/>
          <w:sz w:val="28"/>
          <w:szCs w:val="28"/>
        </w:rPr>
        <w:t xml:space="preserve"> </w:t>
      </w:r>
      <w:r w:rsidRPr="001A660C">
        <w:rPr>
          <w:rFonts w:ascii="Times New Roman" w:eastAsia="Times New Roman" w:hAnsi="Times New Roman" w:cs="Times New Roman"/>
          <w:color w:val="000000"/>
          <w:sz w:val="28"/>
          <w:szCs w:val="28"/>
        </w:rPr>
        <w:t>đạ</w:t>
      </w:r>
      <w:r>
        <w:rPr>
          <w:rFonts w:ascii="Times New Roman" w:eastAsia="Times New Roman" w:hAnsi="Times New Roman" w:cs="Times New Roman"/>
          <w:color w:val="000000"/>
          <w:sz w:val="28"/>
          <w:szCs w:val="28"/>
        </w:rPr>
        <w:t xml:space="preserve">o, </w:t>
      </w:r>
      <w:r w:rsidRPr="001A660C">
        <w:rPr>
          <w:rFonts w:ascii="Times New Roman" w:eastAsia="Times New Roman" w:hAnsi="Times New Roman" w:cs="Times New Roman"/>
          <w:color w:val="000000"/>
          <w:sz w:val="28"/>
          <w:szCs w:val="28"/>
        </w:rPr>
        <w:t>đ</w:t>
      </w:r>
      <w:r>
        <w:rPr>
          <w:rFonts w:ascii="Times New Roman" w:eastAsia="Times New Roman" w:hAnsi="Times New Roman" w:cs="Times New Roman"/>
          <w:color w:val="000000"/>
          <w:sz w:val="28"/>
          <w:szCs w:val="28"/>
        </w:rPr>
        <w:t>i</w:t>
      </w:r>
      <w:r w:rsidRPr="001A660C">
        <w:rPr>
          <w:rFonts w:ascii="Times New Roman" w:eastAsia="Times New Roman" w:hAnsi="Times New Roman" w:cs="Times New Roman"/>
          <w:color w:val="000000"/>
          <w:sz w:val="28"/>
          <w:szCs w:val="28"/>
        </w:rPr>
        <w:t>ề</w:t>
      </w:r>
      <w:r>
        <w:rPr>
          <w:rFonts w:ascii="Times New Roman" w:eastAsia="Times New Roman" w:hAnsi="Times New Roman" w:cs="Times New Roman"/>
          <w:color w:val="000000"/>
          <w:sz w:val="28"/>
          <w:szCs w:val="28"/>
        </w:rPr>
        <w:t>u h</w:t>
      </w:r>
      <w:r w:rsidRPr="001A660C">
        <w:rPr>
          <w:rFonts w:ascii="Times New Roman" w:eastAsia="Times New Roman" w:hAnsi="Times New Roman" w:cs="Times New Roman"/>
          <w:color w:val="000000"/>
          <w:sz w:val="28"/>
          <w:szCs w:val="28"/>
        </w:rPr>
        <w:t>à</w:t>
      </w:r>
      <w:r>
        <w:rPr>
          <w:rFonts w:ascii="Times New Roman" w:eastAsia="Times New Roman" w:hAnsi="Times New Roman" w:cs="Times New Roman"/>
          <w:color w:val="000000"/>
          <w:sz w:val="28"/>
          <w:szCs w:val="28"/>
        </w:rPr>
        <w:t>nh c</w:t>
      </w:r>
      <w:r w:rsidRPr="001A660C">
        <w:rPr>
          <w:rFonts w:ascii="Times New Roman" w:eastAsia="Times New Roman" w:hAnsi="Times New Roman" w:cs="Times New Roman"/>
          <w:color w:val="000000"/>
          <w:sz w:val="28"/>
          <w:szCs w:val="28"/>
        </w:rPr>
        <w:t>ô</w:t>
      </w:r>
      <w:r>
        <w:rPr>
          <w:rFonts w:ascii="Times New Roman" w:eastAsia="Times New Roman" w:hAnsi="Times New Roman" w:cs="Times New Roman"/>
          <w:color w:val="000000"/>
          <w:sz w:val="28"/>
          <w:szCs w:val="28"/>
        </w:rPr>
        <w:t>ng t</w:t>
      </w:r>
      <w:r w:rsidRPr="001A660C">
        <w:rPr>
          <w:rFonts w:ascii="Times New Roman" w:eastAsia="Times New Roman" w:hAnsi="Times New Roman" w:cs="Times New Roman"/>
          <w:color w:val="000000"/>
          <w:sz w:val="28"/>
          <w:szCs w:val="28"/>
        </w:rPr>
        <w:t>á</w:t>
      </w:r>
      <w:r>
        <w:rPr>
          <w:rFonts w:ascii="Times New Roman" w:eastAsia="Times New Roman" w:hAnsi="Times New Roman" w:cs="Times New Roman"/>
          <w:color w:val="000000"/>
          <w:sz w:val="28"/>
          <w:szCs w:val="28"/>
        </w:rPr>
        <w:t>c C</w:t>
      </w:r>
      <w:r w:rsidRPr="001A660C">
        <w:rPr>
          <w:rFonts w:ascii="Times New Roman" w:eastAsia="Times New Roman" w:hAnsi="Times New Roman" w:cs="Times New Roman"/>
          <w:color w:val="000000"/>
          <w:sz w:val="28"/>
          <w:szCs w:val="28"/>
        </w:rPr>
        <w:t>ả</w:t>
      </w:r>
      <w:r>
        <w:rPr>
          <w:rFonts w:ascii="Times New Roman" w:eastAsia="Times New Roman" w:hAnsi="Times New Roman" w:cs="Times New Roman"/>
          <w:color w:val="000000"/>
          <w:sz w:val="28"/>
          <w:szCs w:val="28"/>
        </w:rPr>
        <w:t>i c</w:t>
      </w:r>
      <w:r w:rsidRPr="001A660C">
        <w:rPr>
          <w:rFonts w:ascii="Times New Roman" w:eastAsia="Times New Roman" w:hAnsi="Times New Roman" w:cs="Times New Roman"/>
          <w:color w:val="000000"/>
          <w:sz w:val="28"/>
          <w:szCs w:val="28"/>
        </w:rPr>
        <w:t>á</w:t>
      </w:r>
      <w:r>
        <w:rPr>
          <w:rFonts w:ascii="Times New Roman" w:eastAsia="Times New Roman" w:hAnsi="Times New Roman" w:cs="Times New Roman"/>
          <w:color w:val="000000"/>
          <w:sz w:val="28"/>
          <w:szCs w:val="28"/>
        </w:rPr>
        <w:t>ch h</w:t>
      </w:r>
      <w:r w:rsidRPr="001A660C">
        <w:rPr>
          <w:rFonts w:ascii="Times New Roman" w:eastAsia="Times New Roman" w:hAnsi="Times New Roman" w:cs="Times New Roman"/>
          <w:color w:val="000000"/>
          <w:sz w:val="28"/>
          <w:szCs w:val="28"/>
        </w:rPr>
        <w:t>à</w:t>
      </w:r>
      <w:r>
        <w:rPr>
          <w:rFonts w:ascii="Times New Roman" w:eastAsia="Times New Roman" w:hAnsi="Times New Roman" w:cs="Times New Roman"/>
          <w:color w:val="000000"/>
          <w:sz w:val="28"/>
          <w:szCs w:val="28"/>
        </w:rPr>
        <w:t>nh ch</w:t>
      </w:r>
      <w:r w:rsidRPr="001A660C">
        <w:rPr>
          <w:rFonts w:ascii="Times New Roman" w:eastAsia="Times New Roman" w:hAnsi="Times New Roman" w:cs="Times New Roman"/>
          <w:color w:val="000000"/>
          <w:sz w:val="28"/>
          <w:szCs w:val="28"/>
        </w:rPr>
        <w:t>í</w:t>
      </w:r>
      <w:r>
        <w:rPr>
          <w:rFonts w:ascii="Times New Roman" w:eastAsia="Times New Roman" w:hAnsi="Times New Roman" w:cs="Times New Roman"/>
          <w:color w:val="000000"/>
          <w:sz w:val="28"/>
          <w:szCs w:val="28"/>
        </w:rPr>
        <w:t>nh, chuy</w:t>
      </w:r>
      <w:r w:rsidRPr="001A660C">
        <w:rPr>
          <w:rFonts w:ascii="Times New Roman" w:eastAsia="Times New Roman" w:hAnsi="Times New Roman" w:cs="Times New Roman"/>
          <w:color w:val="000000"/>
          <w:sz w:val="28"/>
          <w:szCs w:val="28"/>
        </w:rPr>
        <w:t>ể</w:t>
      </w:r>
      <w:r>
        <w:rPr>
          <w:rFonts w:ascii="Times New Roman" w:eastAsia="Times New Roman" w:hAnsi="Times New Roman" w:cs="Times New Roman"/>
          <w:color w:val="000000"/>
          <w:sz w:val="28"/>
          <w:szCs w:val="28"/>
        </w:rPr>
        <w:t>n đ</w:t>
      </w:r>
      <w:r w:rsidRPr="001A660C">
        <w:rPr>
          <w:rFonts w:ascii="Times New Roman" w:eastAsia="Times New Roman" w:hAnsi="Times New Roman" w:cs="Times New Roman"/>
          <w:color w:val="000000"/>
          <w:sz w:val="28"/>
          <w:szCs w:val="28"/>
        </w:rPr>
        <w:t>ổi</w:t>
      </w:r>
      <w:r>
        <w:rPr>
          <w:rFonts w:ascii="Times New Roman" w:eastAsia="Times New Roman" w:hAnsi="Times New Roman" w:cs="Times New Roman"/>
          <w:color w:val="000000"/>
          <w:sz w:val="28"/>
          <w:szCs w:val="28"/>
        </w:rPr>
        <w:t xml:space="preserve"> s</w:t>
      </w:r>
      <w:r w:rsidRPr="001A660C">
        <w:rPr>
          <w:rFonts w:ascii="Times New Roman" w:eastAsia="Times New Roman" w:hAnsi="Times New Roman" w:cs="Times New Roman"/>
          <w:color w:val="000000"/>
          <w:sz w:val="28"/>
          <w:szCs w:val="28"/>
        </w:rPr>
        <w:t>ố</w:t>
      </w:r>
      <w:r>
        <w:rPr>
          <w:rFonts w:ascii="Times New Roman" w:eastAsia="Times New Roman" w:hAnsi="Times New Roman" w:cs="Times New Roman"/>
          <w:color w:val="000000"/>
          <w:sz w:val="28"/>
          <w:szCs w:val="28"/>
        </w:rPr>
        <w:t xml:space="preserve"> l</w:t>
      </w:r>
      <w:r w:rsidRPr="001A660C">
        <w:rPr>
          <w:rFonts w:ascii="Times New Roman" w:eastAsia="Times New Roman" w:hAnsi="Times New Roman" w:cs="Times New Roman"/>
          <w:color w:val="000000"/>
          <w:sz w:val="28"/>
          <w:szCs w:val="28"/>
        </w:rPr>
        <w:t>à</w:t>
      </w:r>
      <w:r>
        <w:rPr>
          <w:rFonts w:ascii="Times New Roman" w:eastAsia="Times New Roman" w:hAnsi="Times New Roman" w:cs="Times New Roman"/>
          <w:color w:val="000000"/>
          <w:sz w:val="28"/>
          <w:szCs w:val="28"/>
        </w:rPr>
        <w:t xml:space="preserve"> h</w:t>
      </w:r>
      <w:r w:rsidRPr="001A660C">
        <w:rPr>
          <w:rFonts w:ascii="Times New Roman" w:eastAsia="Times New Roman" w:hAnsi="Times New Roman" w:cs="Times New Roman"/>
          <w:color w:val="000000"/>
          <w:sz w:val="28"/>
          <w:szCs w:val="28"/>
        </w:rPr>
        <w:t>ế</w:t>
      </w:r>
      <w:r>
        <w:rPr>
          <w:rFonts w:ascii="Times New Roman" w:eastAsia="Times New Roman" w:hAnsi="Times New Roman" w:cs="Times New Roman"/>
          <w:color w:val="000000"/>
          <w:sz w:val="28"/>
          <w:szCs w:val="28"/>
        </w:rPr>
        <w:t>t s</w:t>
      </w:r>
      <w:r w:rsidRPr="001A660C">
        <w:rPr>
          <w:rFonts w:ascii="Times New Roman" w:eastAsia="Times New Roman" w:hAnsi="Times New Roman" w:cs="Times New Roman"/>
          <w:color w:val="000000"/>
          <w:sz w:val="28"/>
          <w:szCs w:val="28"/>
        </w:rPr>
        <w:t>ứ</w:t>
      </w:r>
      <w:r>
        <w:rPr>
          <w:rFonts w:ascii="Times New Roman" w:eastAsia="Times New Roman" w:hAnsi="Times New Roman" w:cs="Times New Roman"/>
          <w:color w:val="000000"/>
          <w:sz w:val="28"/>
          <w:szCs w:val="28"/>
        </w:rPr>
        <w:t>c quan tr</w:t>
      </w:r>
      <w:r w:rsidRPr="001A660C">
        <w:rPr>
          <w:rFonts w:ascii="Times New Roman" w:eastAsia="Times New Roman" w:hAnsi="Times New Roman" w:cs="Times New Roman"/>
          <w:color w:val="000000"/>
          <w:sz w:val="28"/>
          <w:szCs w:val="28"/>
        </w:rPr>
        <w:t>ọ</w:t>
      </w:r>
      <w:r>
        <w:rPr>
          <w:rFonts w:ascii="Times New Roman" w:eastAsia="Times New Roman" w:hAnsi="Times New Roman" w:cs="Times New Roman"/>
          <w:color w:val="000000"/>
          <w:sz w:val="28"/>
          <w:szCs w:val="28"/>
        </w:rPr>
        <w:t>ng</w:t>
      </w:r>
      <w:r>
        <w:rPr>
          <w:rFonts w:ascii="Times New Roman" w:eastAsia="Times New Roman" w:hAnsi="Times New Roman" w:cs="Times New Roman"/>
          <w:color w:val="000000"/>
          <w:sz w:val="28"/>
          <w:szCs w:val="28"/>
          <w:highlight w:val="white"/>
        </w:rPr>
        <w:t>.</w:t>
      </w:r>
      <w:r w:rsidR="00911565" w:rsidRPr="00503E06">
        <w:rPr>
          <w:rFonts w:ascii="Times New Roman" w:eastAsia="Times New Roman" w:hAnsi="Times New Roman" w:cs="Times New Roman"/>
          <w:color w:val="000000"/>
          <w:sz w:val="28"/>
          <w:szCs w:val="28"/>
          <w:highlight w:val="white"/>
        </w:rPr>
        <w:t xml:space="preserve"> </w:t>
      </w:r>
      <w:r w:rsidR="00006986" w:rsidRPr="00503E06">
        <w:rPr>
          <w:rFonts w:ascii="Times New Roman" w:eastAsia="Times New Roman" w:hAnsi="Times New Roman" w:cs="Times New Roman"/>
          <w:color w:val="000000"/>
          <w:sz w:val="28"/>
          <w:szCs w:val="28"/>
          <w:highlight w:val="white"/>
        </w:rPr>
        <w:t>Trong cuộc họp giao ban thứ 2 hàng tuần, đồng chí Chủ tịch UBND huyện sẽ đánh giá việc thực hiện DVCTT từ 1 cửa tại huyện và các ngành, các xã, thị trấn trên địa bàn huyện, nêu cao vai trò nhận thức của người đứng đầu cơ quan, đơn vị, qua đó sẽ tuyên dương các đơn vị làm tốt, phê bình đơn vị chưa tốt và thường xuyên rút ra bài học kinh nghiệm để tuần sau tốt hơn tuần trước.</w:t>
      </w:r>
      <w:bookmarkStart w:id="0" w:name="_gjdgxs" w:colFirst="0" w:colLast="0"/>
      <w:bookmarkEnd w:id="0"/>
    </w:p>
    <w:p w:rsidR="00A8150F" w:rsidRPr="00BA7565" w:rsidRDefault="00A8150F" w:rsidP="00BA7565">
      <w:pPr>
        <w:ind w:firstLine="720"/>
        <w:jc w:val="both"/>
        <w:rPr>
          <w:rStyle w:val="Strong"/>
          <w:rFonts w:ascii="Times New Roman" w:hAnsi="Times New Roman" w:cs="Times New Roman"/>
          <w:sz w:val="28"/>
          <w:szCs w:val="28"/>
        </w:rPr>
      </w:pPr>
      <w:r w:rsidRPr="00BA7565">
        <w:rPr>
          <w:rStyle w:val="Strong"/>
          <w:rFonts w:ascii="Times New Roman" w:hAnsi="Times New Roman" w:cs="Times New Roman"/>
          <w:sz w:val="28"/>
          <w:szCs w:val="28"/>
        </w:rPr>
        <w:t>2. Mô</w:t>
      </w:r>
      <w:r w:rsidR="0010727A" w:rsidRPr="00BA7565">
        <w:rPr>
          <w:rStyle w:val="Strong"/>
          <w:rFonts w:ascii="Times New Roman" w:hAnsi="Times New Roman" w:cs="Times New Roman"/>
          <w:sz w:val="28"/>
          <w:szCs w:val="28"/>
        </w:rPr>
        <w:t xml:space="preserve"> </w:t>
      </w:r>
      <w:r w:rsidRPr="00BA7565">
        <w:rPr>
          <w:rStyle w:val="Strong"/>
          <w:rFonts w:ascii="Times New Roman" w:hAnsi="Times New Roman" w:cs="Times New Roman"/>
          <w:sz w:val="28"/>
          <w:szCs w:val="28"/>
        </w:rPr>
        <w:t xml:space="preserve">hình </w:t>
      </w:r>
      <w:r w:rsidR="006E2EE9" w:rsidRPr="00BA7565">
        <w:rPr>
          <w:rStyle w:val="Strong"/>
          <w:rFonts w:ascii="Times New Roman" w:hAnsi="Times New Roman" w:cs="Times New Roman"/>
          <w:sz w:val="28"/>
          <w:szCs w:val="28"/>
        </w:rPr>
        <w:t>T</w:t>
      </w:r>
      <w:r w:rsidRPr="00BA7565">
        <w:rPr>
          <w:rStyle w:val="Strong"/>
          <w:rFonts w:ascii="Times New Roman" w:hAnsi="Times New Roman" w:cs="Times New Roman"/>
          <w:sz w:val="28"/>
          <w:szCs w:val="28"/>
        </w:rPr>
        <w:t>ổ công nghệ số cộng đồng trong chi trả trợ cấp xã hộ</w:t>
      </w:r>
      <w:r w:rsidR="00A932A9" w:rsidRPr="00BA7565">
        <w:rPr>
          <w:rStyle w:val="Strong"/>
          <w:rFonts w:ascii="Times New Roman" w:hAnsi="Times New Roman" w:cs="Times New Roman"/>
          <w:sz w:val="28"/>
          <w:szCs w:val="28"/>
        </w:rPr>
        <w:t xml:space="preserve">i </w:t>
      </w:r>
      <w:r w:rsidRPr="00BA7565">
        <w:rPr>
          <w:rStyle w:val="Strong"/>
          <w:rFonts w:ascii="Times New Roman" w:hAnsi="Times New Roman" w:cs="Times New Roman"/>
          <w:sz w:val="28"/>
          <w:szCs w:val="28"/>
        </w:rPr>
        <w:t>không dùng tiền mặt</w:t>
      </w:r>
      <w:r w:rsidR="006E2EE9" w:rsidRPr="00BA7565">
        <w:rPr>
          <w:rStyle w:val="Strong"/>
          <w:rFonts w:ascii="Times New Roman" w:hAnsi="Times New Roman" w:cs="Times New Roman"/>
          <w:sz w:val="28"/>
          <w:szCs w:val="28"/>
        </w:rPr>
        <w:t xml:space="preserve"> trên địa bàn huyện</w:t>
      </w:r>
    </w:p>
    <w:p w:rsidR="00FD3AF8" w:rsidRPr="00B677AD" w:rsidRDefault="00580299" w:rsidP="00AA54CC">
      <w:pPr>
        <w:pStyle w:val="NoSpacing"/>
        <w:spacing w:before="120" w:after="120"/>
        <w:ind w:firstLine="720"/>
        <w:jc w:val="both"/>
        <w:rPr>
          <w:rFonts w:ascii="Times New Roman" w:hAnsi="Times New Roman" w:cs="Times New Roman"/>
          <w:sz w:val="28"/>
          <w:szCs w:val="28"/>
          <w:highlight w:val="white"/>
        </w:rPr>
      </w:pPr>
      <w:r w:rsidRPr="00CA5B0F">
        <w:rPr>
          <w:rFonts w:ascii="Times New Roman" w:hAnsi="Times New Roman" w:cs="Times New Roman"/>
          <w:sz w:val="28"/>
          <w:szCs w:val="28"/>
        </w:rPr>
        <w:lastRenderedPageBreak/>
        <w:t>Thời gian qua, Thưc hiện chủ trương thanh toán không dùng tiền mặt tại Viêt Nam giai đoạn 2021-2025 của Thủ tướng Chính phủ sử dụng các hình thức thanh toán điện tử trong hoạt động thương mại và một số dịch vụ đã cho thấy những tiện ích to lớn. UBND huyện Tư Nghĩa triển khai Kế hoạch số 13/KH-UBND, ngày 02/02/2023 về việc</w:t>
      </w:r>
      <w:r w:rsidRPr="00B677AD">
        <w:rPr>
          <w:rFonts w:ascii="Times New Roman" w:hAnsi="Times New Roman" w:cs="Times New Roman"/>
          <w:sz w:val="28"/>
          <w:szCs w:val="28"/>
          <w:highlight w:val="white"/>
        </w:rPr>
        <w:t xml:space="preserve"> hướng dẫn triển khai chi trả không dùng tiền mặt đến các đối tượng hưởng chính sách an sinh xã hội. Theo kế hoạch, đối tượng thực hiện là người đang hưởng trợ cấp xã hội hàng tháng tại cộng đồng. Các đơn vị tham gia thực hiện chi trả gồm: tổ chức dịch vụ chi trả trợ giúp xã hội, các ngân hàng thương mại, tổ chức thanh toán trung gian, phòng Lao động – thương binh và xã hội cấp huyện, UBND cấp xã, thị trấn. </w:t>
      </w:r>
    </w:p>
    <w:p w:rsidR="00580299" w:rsidRPr="00FD3AF8" w:rsidRDefault="00580299" w:rsidP="00AA54CC">
      <w:pPr>
        <w:pStyle w:val="NoSpacing"/>
        <w:spacing w:before="120" w:after="120"/>
        <w:ind w:firstLine="720"/>
        <w:jc w:val="both"/>
        <w:rPr>
          <w:rFonts w:ascii="Times New Roman" w:eastAsia="Times New Roman" w:hAnsi="Times New Roman" w:cs="Times New Roman"/>
          <w:color w:val="000000"/>
          <w:sz w:val="28"/>
          <w:szCs w:val="28"/>
          <w:highlight w:val="white"/>
        </w:rPr>
      </w:pPr>
      <w:r w:rsidRPr="00B677AD">
        <w:rPr>
          <w:rFonts w:ascii="Times New Roman" w:hAnsi="Times New Roman" w:cs="Times New Roman"/>
          <w:sz w:val="28"/>
          <w:szCs w:val="28"/>
          <w:highlight w:val="white"/>
        </w:rPr>
        <w:t xml:space="preserve">Trên cơ sở đó, khi trển khai chi trả không </w:t>
      </w:r>
      <w:r w:rsidRPr="00AD2A55">
        <w:rPr>
          <w:rFonts w:ascii="Times New Roman" w:hAnsi="Times New Roman" w:cs="Times New Roman"/>
          <w:sz w:val="28"/>
          <w:szCs w:val="28"/>
          <w:highlight w:val="white"/>
        </w:rPr>
        <w:t>dùng tiền mặt cho đối tượng bảo trợ xã hội đến các xã, thị trấn thì vai trò của Tổ CNS cộng đồng cấp xã, thôn và vai trò của các thành viên Tổ dân phố, thôn tại các địa phương là rất quan trọng trong việc hỗ trợ, kê khai, kích hoạt tài khoản cho người dân.</w:t>
      </w:r>
      <w:r>
        <w:rPr>
          <w:highlight w:val="white"/>
        </w:rPr>
        <w:t xml:space="preserve"> </w:t>
      </w:r>
      <w:r w:rsidRPr="00AD2A55">
        <w:rPr>
          <w:rFonts w:ascii="Times New Roman" w:hAnsi="Times New Roman" w:cs="Times New Roman"/>
          <w:sz w:val="28"/>
          <w:szCs w:val="28"/>
          <w:highlight w:val="white"/>
        </w:rPr>
        <w:t>Huyện Tư Nghĩa có gần 11.000 đối lượng được nhận trợ cấp xã hội</w:t>
      </w:r>
      <w:r w:rsidRPr="00AD2A55">
        <w:rPr>
          <w:rFonts w:ascii="Times New Roman" w:hAnsi="Times New Roman" w:cs="Times New Roman"/>
          <w:sz w:val="28"/>
          <w:szCs w:val="28"/>
        </w:rPr>
        <w:t xml:space="preserve">, hiện nay </w:t>
      </w:r>
      <w:bookmarkStart w:id="1" w:name="_GoBack"/>
      <w:r w:rsidRPr="00AD2A55">
        <w:rPr>
          <w:rFonts w:ascii="Times New Roman" w:hAnsi="Times New Roman" w:cs="Times New Roman"/>
          <w:sz w:val="28"/>
          <w:szCs w:val="28"/>
        </w:rPr>
        <w:t>huyện Tư Nghĩa là đơn vị tiên phong phối hợp với Viettel Quảng Ngãi đã thực hiện chi trả</w:t>
      </w:r>
      <w:r w:rsidRPr="00AD2A55">
        <w:rPr>
          <w:rFonts w:ascii="Times New Roman" w:hAnsi="Times New Roman" w:cs="Times New Roman"/>
          <w:sz w:val="28"/>
          <w:szCs w:val="28"/>
          <w:highlight w:val="white"/>
        </w:rPr>
        <w:t xml:space="preserve"> trợ cấp xã hội</w:t>
      </w:r>
      <w:r w:rsidRPr="00AD2A55">
        <w:rPr>
          <w:rFonts w:ascii="Times New Roman" w:hAnsi="Times New Roman" w:cs="Times New Roman"/>
          <w:sz w:val="28"/>
          <w:szCs w:val="28"/>
        </w:rPr>
        <w:t xml:space="preserve"> không dùng tiền mặt cho 50% đối tượng</w:t>
      </w:r>
      <w:bookmarkEnd w:id="1"/>
      <w:r w:rsidRPr="00AD2A55">
        <w:rPr>
          <w:rFonts w:ascii="Times New Roman" w:hAnsi="Times New Roman" w:cs="Times New Roman"/>
          <w:sz w:val="28"/>
          <w:szCs w:val="28"/>
        </w:rPr>
        <w:t xml:space="preserve">, mở hơn 4000 tài khoản cho người dân gồm 06 xã là Nghĩa Thương, TT La Hà, xã Nghĩa Thuận, xã Nghĩa Thắng, xã Nghĩa Lâm, xã Nghĩa Điền. </w:t>
      </w:r>
      <w:r w:rsidRPr="00AD2A55">
        <w:rPr>
          <w:rFonts w:ascii="Times New Roman" w:hAnsi="Times New Roman" w:cs="Times New Roman"/>
          <w:sz w:val="28"/>
          <w:szCs w:val="28"/>
          <w:highlight w:val="white"/>
        </w:rPr>
        <w:t xml:space="preserve">Theo đó, tổ chức dịch vụ chi trả trợ giúp xã hội phối hợp Ngân hàng Thương mại, tổ chức thanh toán trung gian, Phòng Lao động – Thương binh và Xã hội, UBND </w:t>
      </w:r>
      <w:r w:rsidR="00B92E10">
        <w:rPr>
          <w:rFonts w:ascii="Times New Roman" w:hAnsi="Times New Roman" w:cs="Times New Roman"/>
          <w:sz w:val="28"/>
          <w:szCs w:val="28"/>
          <w:highlight w:val="white"/>
        </w:rPr>
        <w:t>c</w:t>
      </w:r>
      <w:r w:rsidR="00B92E10" w:rsidRPr="00B92E10">
        <w:rPr>
          <w:rFonts w:ascii="Times New Roman" w:hAnsi="Times New Roman" w:cs="Times New Roman"/>
          <w:sz w:val="28"/>
          <w:szCs w:val="28"/>
        </w:rPr>
        <w:t>á</w:t>
      </w:r>
      <w:r w:rsidR="00B92E10">
        <w:rPr>
          <w:rFonts w:ascii="Times New Roman" w:hAnsi="Times New Roman" w:cs="Times New Roman"/>
          <w:sz w:val="28"/>
          <w:szCs w:val="28"/>
        </w:rPr>
        <w:t>c</w:t>
      </w:r>
      <w:r w:rsidRPr="00AD2A55">
        <w:rPr>
          <w:rFonts w:ascii="Times New Roman" w:hAnsi="Times New Roman" w:cs="Times New Roman"/>
          <w:sz w:val="28"/>
          <w:szCs w:val="28"/>
          <w:highlight w:val="white"/>
        </w:rPr>
        <w:t xml:space="preserve"> xã</w:t>
      </w:r>
      <w:r w:rsidR="00B92E10">
        <w:rPr>
          <w:rFonts w:ascii="Times New Roman" w:hAnsi="Times New Roman" w:cs="Times New Roman"/>
          <w:sz w:val="28"/>
          <w:szCs w:val="28"/>
          <w:highlight w:val="white"/>
        </w:rPr>
        <w:t>, th</w:t>
      </w:r>
      <w:r w:rsidR="00B92E10" w:rsidRPr="00B92E10">
        <w:rPr>
          <w:rFonts w:ascii="Times New Roman" w:hAnsi="Times New Roman" w:cs="Times New Roman"/>
          <w:sz w:val="28"/>
          <w:szCs w:val="28"/>
        </w:rPr>
        <w:t>ị</w:t>
      </w:r>
      <w:r w:rsidR="00B92E10">
        <w:rPr>
          <w:rFonts w:ascii="Times New Roman" w:hAnsi="Times New Roman" w:cs="Times New Roman"/>
          <w:sz w:val="28"/>
          <w:szCs w:val="28"/>
        </w:rPr>
        <w:t xml:space="preserve"> tr</w:t>
      </w:r>
      <w:r w:rsidR="00B92E10" w:rsidRPr="00B92E10">
        <w:rPr>
          <w:rFonts w:ascii="Times New Roman" w:hAnsi="Times New Roman" w:cs="Times New Roman"/>
          <w:sz w:val="28"/>
          <w:szCs w:val="28"/>
        </w:rPr>
        <w:t>ấ</w:t>
      </w:r>
      <w:r w:rsidR="00B92E10">
        <w:rPr>
          <w:rFonts w:ascii="Times New Roman" w:hAnsi="Times New Roman" w:cs="Times New Roman"/>
          <w:sz w:val="28"/>
          <w:szCs w:val="28"/>
        </w:rPr>
        <w:t>n</w:t>
      </w:r>
      <w:r w:rsidRPr="00AD2A55">
        <w:rPr>
          <w:rFonts w:ascii="Times New Roman" w:hAnsi="Times New Roman" w:cs="Times New Roman"/>
          <w:sz w:val="28"/>
          <w:szCs w:val="28"/>
          <w:highlight w:val="white"/>
        </w:rPr>
        <w:t xml:space="preserve"> xây dựng phương án chi trả chính sách trợ cấp xã hội không dùng tiền mặt tổng thể trên địa bàn huyện, bảo đảm hạ tầng và công nghệ triển khai chi trả không sử dụng tiền mặt, thực hiện đa dạng hóa phương thức chi trả tài khoản số, tài khoản ngân hàng, đảm bảo công tác chi trả từ tài khoản thuận tiện, dễ dàng, an toàn, minh bạch và bao phủ đến 14/14 xã, thị trấn; phù hợp đặc thù của từng địa phương. Đối với các trường hợp đối tượng đặc biệt (đau ốm, khuyết tật không thể đi lại được và không có người nhận thay hoặc trường hợp đặc biệt khác), Tổ công nghệ số cộng đồng các xã, thị trấn, thôn, tổ dân phố sẽ phối hợp với tổ chức dịch vụ chi trả có trách nhiệm chi trả tại nhà cho đối tượng hoặc thông qua người đại diện theo quy định của pháp luật).</w:t>
      </w:r>
    </w:p>
    <w:p w:rsidR="00580299" w:rsidRPr="00AD2A55" w:rsidRDefault="00580299" w:rsidP="000A7439">
      <w:pPr>
        <w:pStyle w:val="NoSpacing"/>
        <w:spacing w:before="120" w:after="120"/>
        <w:ind w:firstLine="720"/>
        <w:jc w:val="both"/>
        <w:rPr>
          <w:rFonts w:ascii="Times New Roman" w:hAnsi="Times New Roman" w:cs="Times New Roman"/>
          <w:color w:val="000000"/>
          <w:sz w:val="28"/>
          <w:szCs w:val="28"/>
        </w:rPr>
      </w:pPr>
      <w:r w:rsidRPr="00AD2A55">
        <w:rPr>
          <w:rFonts w:ascii="Times New Roman" w:hAnsi="Times New Roman" w:cs="Times New Roman"/>
          <w:sz w:val="28"/>
          <w:szCs w:val="28"/>
          <w:highlight w:val="white"/>
        </w:rPr>
        <w:t>Đơn vị cung cấp dịch vụ chi trả phối hợp với Ngân hàng Thương mại, tổ chức thanh toán trung gian, Phòng Lao động - Thương binh và Xã hội, UBND các xã, thị trấn và tổ công nghệ số cộng đồng các xã thị trấn triển khai danh sách đăng ký để mở tài khoản cho đối tượng hưởng chính sách trợ giúp xã hội, người giám hộ, người được ủy quyền. Tổ chức cấp phát tài khoản số, tài khoản ngân hàng và hướng dẫn cách thức sử dụng tài khoản an toàn. Đơn vị cung cấp dịch vụ chi trả cập nhật thông tin tài khoản của đối tượng hưởng chính sách trợ giúp xã hội, người giám hộ, người được ủy quyền vào danh sách đối tượng đang hưởng (do Phòng Lao động-Thương binh và Xã hội cung cấp) để kết nối thông tin tài khoản vào hệ thống phần mềm MisPosasoft. Huyện Tư Nghĩa đã triển khai trong quý I/2023, phấn đấu đến hết năm 2023 sẽ thực hiện chi trả 100% các đối tượng trợ cấp xã hội không dùng tiền mặt.</w:t>
      </w:r>
    </w:p>
    <w:p w:rsidR="002E468C" w:rsidRDefault="002E468C" w:rsidP="000A7439">
      <w:pPr>
        <w:pStyle w:val="BodyText"/>
        <w:spacing w:before="120" w:after="120" w:line="242" w:lineRule="auto"/>
        <w:ind w:firstLine="720"/>
      </w:pPr>
      <w:r>
        <w:t xml:space="preserve">Tuy nhiên trong quá trình triển khai thực hiện giải quyết TTHC dịch vụ công trực tuyến </w:t>
      </w:r>
      <w:r w:rsidR="00B125DE">
        <w:rPr>
          <w:lang w:val="en-US"/>
        </w:rPr>
        <w:t>v</w:t>
      </w:r>
      <w:r w:rsidR="00B125DE" w:rsidRPr="00B125DE">
        <w:rPr>
          <w:lang w:val="en-US"/>
        </w:rPr>
        <w:t>à</w:t>
      </w:r>
      <w:r w:rsidR="00B125DE">
        <w:rPr>
          <w:lang w:val="en-US"/>
        </w:rPr>
        <w:t xml:space="preserve"> thanh to</w:t>
      </w:r>
      <w:r w:rsidR="00B125DE" w:rsidRPr="00B125DE">
        <w:rPr>
          <w:lang w:val="en-US"/>
        </w:rPr>
        <w:t>á</w:t>
      </w:r>
      <w:r w:rsidR="00B125DE">
        <w:rPr>
          <w:lang w:val="en-US"/>
        </w:rPr>
        <w:t>n kh</w:t>
      </w:r>
      <w:r w:rsidR="00B125DE" w:rsidRPr="00B125DE">
        <w:rPr>
          <w:lang w:val="en-US"/>
        </w:rPr>
        <w:t>ô</w:t>
      </w:r>
      <w:r w:rsidR="00B125DE">
        <w:rPr>
          <w:lang w:val="en-US"/>
        </w:rPr>
        <w:t>ng dung ti</w:t>
      </w:r>
      <w:r w:rsidR="00B125DE" w:rsidRPr="00B125DE">
        <w:rPr>
          <w:lang w:val="en-US"/>
        </w:rPr>
        <w:t>ề</w:t>
      </w:r>
      <w:r w:rsidR="00B125DE">
        <w:rPr>
          <w:lang w:val="en-US"/>
        </w:rPr>
        <w:t>n m</w:t>
      </w:r>
      <w:r w:rsidR="00B125DE" w:rsidRPr="00B125DE">
        <w:rPr>
          <w:lang w:val="en-US"/>
        </w:rPr>
        <w:t>ặ</w:t>
      </w:r>
      <w:r w:rsidR="00B125DE">
        <w:rPr>
          <w:lang w:val="en-US"/>
        </w:rPr>
        <w:t>t cho đ</w:t>
      </w:r>
      <w:r w:rsidR="00B125DE" w:rsidRPr="00B125DE">
        <w:rPr>
          <w:lang w:val="en-US"/>
        </w:rPr>
        <w:t>ối</w:t>
      </w:r>
      <w:r w:rsidR="00B125DE">
        <w:rPr>
          <w:lang w:val="en-US"/>
        </w:rPr>
        <w:t xml:space="preserve"> tư</w:t>
      </w:r>
      <w:r w:rsidR="00B125DE" w:rsidRPr="00B125DE">
        <w:rPr>
          <w:lang w:val="en-US"/>
        </w:rPr>
        <w:t>ợ</w:t>
      </w:r>
      <w:r w:rsidR="00B125DE">
        <w:rPr>
          <w:lang w:val="en-US"/>
        </w:rPr>
        <w:t>ng b</w:t>
      </w:r>
      <w:r w:rsidR="00B125DE" w:rsidRPr="00B125DE">
        <w:rPr>
          <w:lang w:val="en-US"/>
        </w:rPr>
        <w:t>ả</w:t>
      </w:r>
      <w:r w:rsidR="00B125DE">
        <w:rPr>
          <w:lang w:val="en-US"/>
        </w:rPr>
        <w:t>o tr</w:t>
      </w:r>
      <w:r w:rsidR="00B125DE" w:rsidRPr="00B125DE">
        <w:rPr>
          <w:lang w:val="en-US"/>
        </w:rPr>
        <w:t>ợ</w:t>
      </w:r>
      <w:r w:rsidR="00B125DE">
        <w:rPr>
          <w:lang w:val="en-US"/>
        </w:rPr>
        <w:t xml:space="preserve"> x</w:t>
      </w:r>
      <w:r w:rsidR="00B125DE" w:rsidRPr="00B125DE">
        <w:rPr>
          <w:lang w:val="en-US"/>
        </w:rPr>
        <w:t>ã</w:t>
      </w:r>
      <w:r w:rsidR="00B125DE">
        <w:rPr>
          <w:lang w:val="en-US"/>
        </w:rPr>
        <w:t xml:space="preserve"> h</w:t>
      </w:r>
      <w:r w:rsidR="00B125DE" w:rsidRPr="00B125DE">
        <w:rPr>
          <w:lang w:val="en-US"/>
        </w:rPr>
        <w:t>ộ</w:t>
      </w:r>
      <w:r w:rsidR="00B125DE">
        <w:rPr>
          <w:lang w:val="en-US"/>
        </w:rPr>
        <w:t xml:space="preserve">i </w:t>
      </w:r>
      <w:r>
        <w:lastRenderedPageBreak/>
        <w:t>còn gặp một số khó khăn sau:</w:t>
      </w:r>
    </w:p>
    <w:p w:rsidR="002E468C" w:rsidRDefault="00FD3AF8" w:rsidP="000A7439">
      <w:pPr>
        <w:pStyle w:val="BodyText"/>
        <w:spacing w:before="120" w:after="120"/>
        <w:ind w:left="0" w:firstLine="720"/>
      </w:pPr>
      <w:r w:rsidRPr="00FD3AF8">
        <w:rPr>
          <w:i/>
          <w:lang w:val="en-US"/>
        </w:rPr>
        <w:t xml:space="preserve">* </w:t>
      </w:r>
      <w:r w:rsidR="002E468C" w:rsidRPr="00FD3AF8">
        <w:rPr>
          <w:i/>
        </w:rPr>
        <w:t>Chủ quan:</w:t>
      </w:r>
      <w:r w:rsidR="002E468C">
        <w:t xml:space="preserve"> Công tác chỉ đạo đã đồng bộ quyết liệt tuy nhiên công tác triển khai chưa đạt hiệu quả cao, một số bộ phận chuyên môn, một số người đứng đầu các cơ quan, đơn vị chưa quan tâm, gương mẫu trong thực hiện, chưa quyết liệt trong công tác tổ chức thực hiện tiếp nhận và giải quyết các TTHC qua dịch vụ công trực tuyến. Năng lực một số cán bộ, công chức, viên chức</w:t>
      </w:r>
      <w:r w:rsidR="00F32E33">
        <w:rPr>
          <w:lang w:val="en-US"/>
        </w:rPr>
        <w:t>, th</w:t>
      </w:r>
      <w:r w:rsidR="00F32E33" w:rsidRPr="00F32E33">
        <w:rPr>
          <w:lang w:val="en-US"/>
        </w:rPr>
        <w:t>à</w:t>
      </w:r>
      <w:r w:rsidR="00F32E33">
        <w:rPr>
          <w:lang w:val="en-US"/>
        </w:rPr>
        <w:t>nh vi</w:t>
      </w:r>
      <w:r w:rsidR="00F32E33" w:rsidRPr="00F32E33">
        <w:rPr>
          <w:lang w:val="en-US"/>
        </w:rPr>
        <w:t>ê</w:t>
      </w:r>
      <w:r w:rsidR="00F32E33">
        <w:rPr>
          <w:lang w:val="en-US"/>
        </w:rPr>
        <w:t>n T</w:t>
      </w:r>
      <w:r w:rsidR="00F32E33" w:rsidRPr="00F32E33">
        <w:rPr>
          <w:lang w:val="en-US"/>
        </w:rPr>
        <w:t>ổ</w:t>
      </w:r>
      <w:r w:rsidR="00F32E33">
        <w:rPr>
          <w:lang w:val="en-US"/>
        </w:rPr>
        <w:t xml:space="preserve"> C</w:t>
      </w:r>
      <w:r w:rsidR="00F32E33" w:rsidRPr="00F32E33">
        <w:rPr>
          <w:lang w:val="en-US"/>
        </w:rPr>
        <w:t>ô</w:t>
      </w:r>
      <w:r w:rsidR="00F32E33">
        <w:rPr>
          <w:lang w:val="en-US"/>
        </w:rPr>
        <w:t>ng ngh</w:t>
      </w:r>
      <w:r w:rsidR="00F32E33" w:rsidRPr="00F32E33">
        <w:rPr>
          <w:lang w:val="en-US"/>
        </w:rPr>
        <w:t>ệ</w:t>
      </w:r>
      <w:r w:rsidR="00F32E33">
        <w:rPr>
          <w:lang w:val="en-US"/>
        </w:rPr>
        <w:t xml:space="preserve"> s</w:t>
      </w:r>
      <w:r w:rsidR="00F32E33" w:rsidRPr="00F32E33">
        <w:rPr>
          <w:lang w:val="en-US"/>
        </w:rPr>
        <w:t>ố</w:t>
      </w:r>
      <w:r w:rsidR="00F32E33">
        <w:rPr>
          <w:lang w:val="en-US"/>
        </w:rPr>
        <w:t xml:space="preserve"> c</w:t>
      </w:r>
      <w:r w:rsidR="00F32E33" w:rsidRPr="00F32E33">
        <w:rPr>
          <w:lang w:val="en-US"/>
        </w:rPr>
        <w:t>ộ</w:t>
      </w:r>
      <w:r w:rsidR="00F32E33">
        <w:rPr>
          <w:lang w:val="en-US"/>
        </w:rPr>
        <w:t>ng đ</w:t>
      </w:r>
      <w:r w:rsidR="00F32E33" w:rsidRPr="00F32E33">
        <w:rPr>
          <w:lang w:val="en-US"/>
        </w:rPr>
        <w:t>ồ</w:t>
      </w:r>
      <w:r w:rsidR="00F32E33">
        <w:rPr>
          <w:lang w:val="en-US"/>
        </w:rPr>
        <w:t>ng</w:t>
      </w:r>
      <w:r w:rsidR="002E468C">
        <w:t xml:space="preserve"> còn hạn chế, chưa tích cực học tập tiếp cận thông tin mới.</w:t>
      </w:r>
    </w:p>
    <w:p w:rsidR="002E468C" w:rsidRPr="00714FFE" w:rsidRDefault="00FD3AF8" w:rsidP="000A7439">
      <w:pPr>
        <w:pStyle w:val="NoSpacing"/>
        <w:spacing w:before="120" w:after="120"/>
        <w:ind w:firstLine="720"/>
        <w:jc w:val="both"/>
        <w:rPr>
          <w:rFonts w:ascii="Times New Roman" w:hAnsi="Times New Roman" w:cs="Times New Roman"/>
          <w:sz w:val="28"/>
          <w:szCs w:val="28"/>
        </w:rPr>
      </w:pPr>
      <w:r w:rsidRPr="00FD3AF8">
        <w:rPr>
          <w:rFonts w:ascii="Times New Roman" w:hAnsi="Times New Roman" w:cs="Times New Roman"/>
          <w:i/>
          <w:sz w:val="28"/>
          <w:szCs w:val="28"/>
        </w:rPr>
        <w:t xml:space="preserve">* </w:t>
      </w:r>
      <w:r w:rsidR="002E468C" w:rsidRPr="00FD3AF8">
        <w:rPr>
          <w:rFonts w:ascii="Times New Roman" w:hAnsi="Times New Roman" w:cs="Times New Roman"/>
          <w:i/>
          <w:sz w:val="28"/>
          <w:szCs w:val="28"/>
        </w:rPr>
        <w:t>Khách quan:</w:t>
      </w:r>
      <w:r w:rsidR="002E468C" w:rsidRPr="00714FFE">
        <w:rPr>
          <w:rFonts w:ascii="Times New Roman" w:hAnsi="Times New Roman" w:cs="Times New Roman"/>
          <w:sz w:val="28"/>
          <w:szCs w:val="28"/>
        </w:rPr>
        <w:t xml:space="preserve"> Về phía tổ chức, cá nhân</w:t>
      </w:r>
      <w:r>
        <w:rPr>
          <w:rFonts w:ascii="Times New Roman" w:hAnsi="Times New Roman" w:cs="Times New Roman"/>
          <w:sz w:val="28"/>
          <w:szCs w:val="28"/>
        </w:rPr>
        <w:t xml:space="preserve"> ngư</w:t>
      </w:r>
      <w:r w:rsidRPr="00FD3AF8">
        <w:rPr>
          <w:rFonts w:ascii="Times New Roman" w:hAnsi="Times New Roman" w:cs="Times New Roman"/>
          <w:sz w:val="28"/>
          <w:szCs w:val="28"/>
        </w:rPr>
        <w:t>ời</w:t>
      </w:r>
      <w:r>
        <w:rPr>
          <w:rFonts w:ascii="Times New Roman" w:hAnsi="Times New Roman" w:cs="Times New Roman"/>
          <w:sz w:val="28"/>
          <w:szCs w:val="28"/>
        </w:rPr>
        <w:t xml:space="preserve"> d</w:t>
      </w:r>
      <w:r w:rsidRPr="00FD3AF8">
        <w:rPr>
          <w:rFonts w:ascii="Times New Roman" w:hAnsi="Times New Roman" w:cs="Times New Roman"/>
          <w:sz w:val="28"/>
          <w:szCs w:val="28"/>
        </w:rPr>
        <w:t>â</w:t>
      </w:r>
      <w:r>
        <w:rPr>
          <w:rFonts w:ascii="Times New Roman" w:hAnsi="Times New Roman" w:cs="Times New Roman"/>
          <w:sz w:val="28"/>
          <w:szCs w:val="28"/>
        </w:rPr>
        <w:t>n</w:t>
      </w:r>
      <w:r w:rsidR="002E468C" w:rsidRPr="00714FFE">
        <w:rPr>
          <w:rFonts w:ascii="Times New Roman" w:hAnsi="Times New Roman" w:cs="Times New Roman"/>
          <w:sz w:val="28"/>
          <w:szCs w:val="28"/>
        </w:rPr>
        <w:t xml:space="preserve"> tham gia dịch vụ công vẫn tham gia dịch vụ công theo lối truyền thống nộp hồ sơ đến trực tiếp trụ sở cơ quan hành chính các cấp để thực hiện và </w:t>
      </w:r>
      <w:r w:rsidR="00BD1032">
        <w:rPr>
          <w:rFonts w:ascii="Times New Roman" w:hAnsi="Times New Roman" w:cs="Times New Roman"/>
          <w:sz w:val="28"/>
          <w:szCs w:val="28"/>
        </w:rPr>
        <w:t>th</w:t>
      </w:r>
      <w:r w:rsidR="00BD1032" w:rsidRPr="00BD1032">
        <w:rPr>
          <w:rFonts w:ascii="Times New Roman" w:hAnsi="Times New Roman" w:cs="Times New Roman"/>
          <w:sz w:val="28"/>
          <w:szCs w:val="28"/>
        </w:rPr>
        <w:t>ói</w:t>
      </w:r>
      <w:r w:rsidR="00BD1032">
        <w:rPr>
          <w:rFonts w:ascii="Times New Roman" w:hAnsi="Times New Roman" w:cs="Times New Roman"/>
          <w:sz w:val="28"/>
          <w:szCs w:val="28"/>
        </w:rPr>
        <w:t xml:space="preserve"> quen </w:t>
      </w:r>
      <w:r w:rsidR="002E468C" w:rsidRPr="00714FFE">
        <w:rPr>
          <w:rFonts w:ascii="Times New Roman" w:hAnsi="Times New Roman" w:cs="Times New Roman"/>
          <w:sz w:val="28"/>
          <w:szCs w:val="28"/>
        </w:rPr>
        <w:t>dùng tiền mặt chưa thay đổi, ngại tiếp cận các dịch vụ công trực tuyến có tính công nghệ, hiện đại; tâm lý về đảm bảo an toàn khi thanh toán điện tử ở người dân còn nhiều; Thực trạng các thuê bao điện thoại không chính chủ còn khá nhiều dẫn đến khó khăn trong việc tạo lập tài khoản trên Cổng dịch vụ công; hạ tầng internet, mạng 4G, Wifi công cộng chưa đáp ứng yêu cầu thực hiện, xảy ra tình trạng nghẽn mạng, gián đoạn trong quá trình thực hiện giải quyết TTHC trên Cổng dịch vụ công trực tuyến.</w:t>
      </w:r>
      <w:r w:rsidR="00714FFE" w:rsidRPr="00714FFE">
        <w:rPr>
          <w:rFonts w:ascii="Times New Roman" w:hAnsi="Times New Roman" w:cs="Times New Roman"/>
          <w:sz w:val="28"/>
          <w:szCs w:val="28"/>
        </w:rPr>
        <w:t xml:space="preserve"> </w:t>
      </w:r>
      <w:r w:rsidR="00714FFE" w:rsidRPr="00714FFE">
        <w:rPr>
          <w:rFonts w:ascii="Times New Roman" w:hAnsi="Times New Roman" w:cs="Times New Roman"/>
          <w:sz w:val="28"/>
          <w:szCs w:val="28"/>
          <w:highlight w:val="white"/>
        </w:rPr>
        <w:t>Một số người dân chưa có điện thoại thông minh hoặc điện thoại thông minh không đảm bảo chất lượng; tổ công nghệ số cộng đồng không được cấp kinh phí từ ngân sách nhà nước</w:t>
      </w:r>
      <w:r w:rsidR="00714FFE" w:rsidRPr="00714FFE">
        <w:rPr>
          <w:rFonts w:ascii="Times New Roman" w:hAnsi="Times New Roman" w:cs="Times New Roman"/>
          <w:sz w:val="28"/>
          <w:szCs w:val="28"/>
        </w:rPr>
        <w:t xml:space="preserve">. </w:t>
      </w:r>
    </w:p>
    <w:p w:rsidR="00975C8A" w:rsidRPr="009426F6" w:rsidRDefault="00975C8A" w:rsidP="00975C8A">
      <w:pPr>
        <w:pBdr>
          <w:top w:val="nil"/>
          <w:left w:val="nil"/>
          <w:bottom w:val="nil"/>
          <w:right w:val="nil"/>
          <w:between w:val="nil"/>
        </w:pBdr>
        <w:shd w:val="clear" w:color="auto" w:fill="FFFFFF"/>
        <w:spacing w:before="120" w:after="120" w:line="240" w:lineRule="auto"/>
        <w:ind w:firstLine="720"/>
        <w:jc w:val="both"/>
        <w:rPr>
          <w:rFonts w:ascii="Times New Roman" w:eastAsia="Times New Roman" w:hAnsi="Times New Roman" w:cs="Times New Roman"/>
          <w:i/>
          <w:sz w:val="28"/>
          <w:szCs w:val="28"/>
        </w:rPr>
      </w:pPr>
      <w:r w:rsidRPr="009426F6">
        <w:rPr>
          <w:rFonts w:ascii="Times New Roman" w:eastAsia="Times New Roman" w:hAnsi="Times New Roman" w:cs="Times New Roman"/>
          <w:i/>
          <w:sz w:val="28"/>
          <w:szCs w:val="28"/>
          <w:highlight w:val="white"/>
        </w:rPr>
        <w:t>Kính thưa các đồng chí!</w:t>
      </w:r>
    </w:p>
    <w:p w:rsidR="0050579E" w:rsidRPr="00721981" w:rsidRDefault="0050579E" w:rsidP="00721981">
      <w:pPr>
        <w:pStyle w:val="NoSpacing"/>
        <w:ind w:firstLine="720"/>
        <w:jc w:val="both"/>
        <w:rPr>
          <w:rFonts w:ascii="Times New Roman" w:hAnsi="Times New Roman" w:cs="Times New Roman"/>
          <w:b/>
          <w:sz w:val="28"/>
          <w:szCs w:val="28"/>
        </w:rPr>
      </w:pPr>
      <w:r w:rsidRPr="00721981">
        <w:rPr>
          <w:rFonts w:ascii="Times New Roman" w:hAnsi="Times New Roman" w:cs="Times New Roman"/>
          <w:b/>
          <w:sz w:val="28"/>
          <w:szCs w:val="28"/>
        </w:rPr>
        <w:t>3. Để hoạt động củ</w:t>
      </w:r>
      <w:r w:rsidR="00410874" w:rsidRPr="00721981">
        <w:rPr>
          <w:rFonts w:ascii="Times New Roman" w:hAnsi="Times New Roman" w:cs="Times New Roman"/>
          <w:b/>
          <w:sz w:val="28"/>
          <w:szCs w:val="28"/>
        </w:rPr>
        <w:t>a T</w:t>
      </w:r>
      <w:r w:rsidRPr="00721981">
        <w:rPr>
          <w:rFonts w:ascii="Times New Roman" w:hAnsi="Times New Roman" w:cs="Times New Roman"/>
          <w:b/>
          <w:sz w:val="28"/>
          <w:szCs w:val="28"/>
        </w:rPr>
        <w:t>ổ công nghệ số cộng đồng đi vào thực chất, hiệu quả, trong thời gian tới tôi xin có một số kiến nghị, giải pháp cụ thể như sau:</w:t>
      </w:r>
    </w:p>
    <w:p w:rsidR="00042610" w:rsidRDefault="00042610" w:rsidP="000A7439">
      <w:pPr>
        <w:widowControl w:val="0"/>
        <w:tabs>
          <w:tab w:val="left" w:pos="1072"/>
        </w:tabs>
        <w:spacing w:before="120" w:after="120"/>
        <w:ind w:firstLine="720"/>
        <w:jc w:val="both"/>
        <w:rPr>
          <w:szCs w:val="28"/>
          <w:lang w:val="nl-NL" w:eastAsia="vi-VN" w:bidi="vi-VN"/>
        </w:rPr>
      </w:pPr>
      <w:r>
        <w:rPr>
          <w:rFonts w:ascii="Times New Roman" w:hAnsi="Times New Roman" w:cs="Times New Roman"/>
          <w:sz w:val="28"/>
          <w:szCs w:val="28"/>
        </w:rPr>
        <w:t>M</w:t>
      </w:r>
      <w:r w:rsidRPr="00042610">
        <w:rPr>
          <w:rFonts w:ascii="Times New Roman" w:hAnsi="Times New Roman" w:cs="Times New Roman"/>
          <w:sz w:val="28"/>
          <w:szCs w:val="28"/>
        </w:rPr>
        <w:t>ộ</w:t>
      </w:r>
      <w:r>
        <w:rPr>
          <w:rFonts w:ascii="Times New Roman" w:hAnsi="Times New Roman" w:cs="Times New Roman"/>
          <w:sz w:val="28"/>
          <w:szCs w:val="28"/>
        </w:rPr>
        <w:t>t l</w:t>
      </w:r>
      <w:r w:rsidRPr="00042610">
        <w:rPr>
          <w:rFonts w:ascii="Times New Roman" w:hAnsi="Times New Roman" w:cs="Times New Roman"/>
          <w:sz w:val="28"/>
          <w:szCs w:val="28"/>
        </w:rPr>
        <w:t>à</w:t>
      </w:r>
      <w:r>
        <w:rPr>
          <w:rFonts w:ascii="Times New Roman" w:hAnsi="Times New Roman" w:cs="Times New Roman"/>
          <w:sz w:val="28"/>
          <w:szCs w:val="28"/>
        </w:rPr>
        <w:t xml:space="preserve">, </w:t>
      </w:r>
      <w:r w:rsidR="002E468C" w:rsidRPr="00014F1B">
        <w:rPr>
          <w:rFonts w:ascii="Times New Roman" w:hAnsi="Times New Roman" w:cs="Times New Roman"/>
          <w:sz w:val="28"/>
          <w:szCs w:val="28"/>
        </w:rPr>
        <w:t>Nêu cao vai trò trách nhiệm của người đứng đầu các cơ quan, đơn vị</w:t>
      </w:r>
      <w:r w:rsidR="00E64ABE">
        <w:rPr>
          <w:rFonts w:ascii="Times New Roman" w:hAnsi="Times New Roman" w:cs="Times New Roman"/>
          <w:sz w:val="28"/>
          <w:szCs w:val="28"/>
        </w:rPr>
        <w:t>, UBND c</w:t>
      </w:r>
      <w:r w:rsidR="00E64ABE" w:rsidRPr="00E64ABE">
        <w:rPr>
          <w:rFonts w:ascii="Times New Roman" w:hAnsi="Times New Roman" w:cs="Times New Roman"/>
          <w:sz w:val="28"/>
          <w:szCs w:val="28"/>
        </w:rPr>
        <w:t>á</w:t>
      </w:r>
      <w:r w:rsidR="00E64ABE">
        <w:rPr>
          <w:rFonts w:ascii="Times New Roman" w:hAnsi="Times New Roman" w:cs="Times New Roman"/>
          <w:sz w:val="28"/>
          <w:szCs w:val="28"/>
        </w:rPr>
        <w:t>c x</w:t>
      </w:r>
      <w:r w:rsidR="00E64ABE" w:rsidRPr="00E64ABE">
        <w:rPr>
          <w:rFonts w:ascii="Times New Roman" w:hAnsi="Times New Roman" w:cs="Times New Roman"/>
          <w:sz w:val="28"/>
          <w:szCs w:val="28"/>
        </w:rPr>
        <w:t>ã</w:t>
      </w:r>
      <w:r w:rsidR="00E64ABE">
        <w:rPr>
          <w:rFonts w:ascii="Times New Roman" w:hAnsi="Times New Roman" w:cs="Times New Roman"/>
          <w:sz w:val="28"/>
          <w:szCs w:val="28"/>
        </w:rPr>
        <w:t>, th</w:t>
      </w:r>
      <w:r w:rsidR="00E64ABE" w:rsidRPr="00E64ABE">
        <w:rPr>
          <w:rFonts w:ascii="Times New Roman" w:hAnsi="Times New Roman" w:cs="Times New Roman"/>
          <w:sz w:val="28"/>
          <w:szCs w:val="28"/>
        </w:rPr>
        <w:t>ị</w:t>
      </w:r>
      <w:r w:rsidR="00E64ABE">
        <w:rPr>
          <w:rFonts w:ascii="Times New Roman" w:hAnsi="Times New Roman" w:cs="Times New Roman"/>
          <w:sz w:val="28"/>
          <w:szCs w:val="28"/>
        </w:rPr>
        <w:t xml:space="preserve"> tr</w:t>
      </w:r>
      <w:r w:rsidR="00E64ABE" w:rsidRPr="00E64ABE">
        <w:rPr>
          <w:rFonts w:ascii="Times New Roman" w:hAnsi="Times New Roman" w:cs="Times New Roman"/>
          <w:sz w:val="28"/>
          <w:szCs w:val="28"/>
        </w:rPr>
        <w:t>ấ</w:t>
      </w:r>
      <w:r w:rsidR="00E64ABE">
        <w:rPr>
          <w:rFonts w:ascii="Times New Roman" w:hAnsi="Times New Roman" w:cs="Times New Roman"/>
          <w:sz w:val="28"/>
          <w:szCs w:val="28"/>
        </w:rPr>
        <w:t xml:space="preserve">n </w:t>
      </w:r>
      <w:r w:rsidR="002E468C" w:rsidRPr="00014F1B">
        <w:rPr>
          <w:rFonts w:ascii="Times New Roman" w:hAnsi="Times New Roman" w:cs="Times New Roman"/>
          <w:sz w:val="28"/>
          <w:szCs w:val="28"/>
        </w:rPr>
        <w:t xml:space="preserve">trong công tác chỉ đạo thực hiện </w:t>
      </w:r>
      <w:r w:rsidR="00E64ABE">
        <w:rPr>
          <w:rFonts w:ascii="Times New Roman" w:hAnsi="Times New Roman" w:cs="Times New Roman"/>
          <w:sz w:val="28"/>
          <w:szCs w:val="28"/>
        </w:rPr>
        <w:t>c</w:t>
      </w:r>
      <w:r w:rsidR="00E64ABE" w:rsidRPr="00E64ABE">
        <w:rPr>
          <w:rFonts w:ascii="Times New Roman" w:hAnsi="Times New Roman" w:cs="Times New Roman"/>
          <w:sz w:val="28"/>
          <w:szCs w:val="28"/>
        </w:rPr>
        <w:t>ô</w:t>
      </w:r>
      <w:r w:rsidR="00E64ABE">
        <w:rPr>
          <w:rFonts w:ascii="Times New Roman" w:hAnsi="Times New Roman" w:cs="Times New Roman"/>
          <w:sz w:val="28"/>
          <w:szCs w:val="28"/>
        </w:rPr>
        <w:t>ng t</w:t>
      </w:r>
      <w:r w:rsidR="00E64ABE" w:rsidRPr="00E64ABE">
        <w:rPr>
          <w:rFonts w:ascii="Times New Roman" w:hAnsi="Times New Roman" w:cs="Times New Roman"/>
          <w:sz w:val="28"/>
          <w:szCs w:val="28"/>
        </w:rPr>
        <w:t>á</w:t>
      </w:r>
      <w:r w:rsidR="00E64ABE">
        <w:rPr>
          <w:rFonts w:ascii="Times New Roman" w:hAnsi="Times New Roman" w:cs="Times New Roman"/>
          <w:sz w:val="28"/>
          <w:szCs w:val="28"/>
        </w:rPr>
        <w:t>c Chuy</w:t>
      </w:r>
      <w:r w:rsidR="00E64ABE" w:rsidRPr="00E64ABE">
        <w:rPr>
          <w:rFonts w:ascii="Times New Roman" w:hAnsi="Times New Roman" w:cs="Times New Roman"/>
          <w:sz w:val="28"/>
          <w:szCs w:val="28"/>
        </w:rPr>
        <w:t>ể</w:t>
      </w:r>
      <w:r w:rsidR="00E64ABE">
        <w:rPr>
          <w:rFonts w:ascii="Times New Roman" w:hAnsi="Times New Roman" w:cs="Times New Roman"/>
          <w:sz w:val="28"/>
          <w:szCs w:val="28"/>
        </w:rPr>
        <w:t>n đ</w:t>
      </w:r>
      <w:r w:rsidR="00E64ABE" w:rsidRPr="00E64ABE">
        <w:rPr>
          <w:rFonts w:ascii="Times New Roman" w:hAnsi="Times New Roman" w:cs="Times New Roman"/>
          <w:sz w:val="28"/>
          <w:szCs w:val="28"/>
        </w:rPr>
        <w:t>ổi</w:t>
      </w:r>
      <w:r w:rsidR="00E64ABE">
        <w:rPr>
          <w:rFonts w:ascii="Times New Roman" w:hAnsi="Times New Roman" w:cs="Times New Roman"/>
          <w:sz w:val="28"/>
          <w:szCs w:val="28"/>
        </w:rPr>
        <w:t xml:space="preserve"> s</w:t>
      </w:r>
      <w:r w:rsidR="00E64ABE" w:rsidRPr="00E64ABE">
        <w:rPr>
          <w:rFonts w:ascii="Times New Roman" w:hAnsi="Times New Roman" w:cs="Times New Roman"/>
          <w:sz w:val="28"/>
          <w:szCs w:val="28"/>
        </w:rPr>
        <w:t>ố</w:t>
      </w:r>
      <w:r>
        <w:rPr>
          <w:rFonts w:ascii="Times New Roman" w:hAnsi="Times New Roman" w:cs="Times New Roman"/>
          <w:sz w:val="28"/>
          <w:szCs w:val="28"/>
        </w:rPr>
        <w:t xml:space="preserve">. </w:t>
      </w:r>
      <w:r w:rsidRPr="00042610">
        <w:rPr>
          <w:rFonts w:ascii="Times New Roman" w:hAnsi="Times New Roman" w:cs="Times New Roman"/>
          <w:sz w:val="28"/>
          <w:szCs w:val="28"/>
        </w:rPr>
        <w:t>T</w:t>
      </w:r>
      <w:r w:rsidRPr="00042610">
        <w:rPr>
          <w:rFonts w:ascii="Times New Roman" w:hAnsi="Times New Roman" w:cs="Times New Roman"/>
          <w:sz w:val="28"/>
          <w:szCs w:val="28"/>
          <w:lang w:val="nl-NL" w:eastAsia="vi-VN" w:bidi="vi-VN"/>
        </w:rPr>
        <w:t>ổ chức phổ biến, quán triệt chủ trương của Đảng, nâng cao nhận thức của các cấp ủy đảng, chính quyền, người dân và doanh nghiệp về sự cần thiết và tính cấp thiết của chuyển đổi số</w:t>
      </w:r>
      <w:r w:rsidR="00160893">
        <w:rPr>
          <w:rFonts w:ascii="Times New Roman" w:hAnsi="Times New Roman" w:cs="Times New Roman"/>
          <w:sz w:val="28"/>
          <w:szCs w:val="28"/>
          <w:lang w:val="nl-NL" w:eastAsia="vi-VN" w:bidi="vi-VN"/>
        </w:rPr>
        <w:t>, vai tr</w:t>
      </w:r>
      <w:r w:rsidR="00160893" w:rsidRPr="00160893">
        <w:rPr>
          <w:rFonts w:ascii="Times New Roman" w:hAnsi="Times New Roman" w:cs="Times New Roman"/>
          <w:sz w:val="28"/>
          <w:szCs w:val="28"/>
          <w:lang w:val="nl-NL" w:eastAsia="vi-VN" w:bidi="vi-VN"/>
        </w:rPr>
        <w:t>ò</w:t>
      </w:r>
      <w:r w:rsidR="00160893">
        <w:rPr>
          <w:rFonts w:ascii="Times New Roman" w:hAnsi="Times New Roman" w:cs="Times New Roman"/>
          <w:sz w:val="28"/>
          <w:szCs w:val="28"/>
          <w:lang w:val="nl-NL" w:eastAsia="vi-VN" w:bidi="vi-VN"/>
        </w:rPr>
        <w:t xml:space="preserve"> t</w:t>
      </w:r>
      <w:r w:rsidR="00160893" w:rsidRPr="00160893">
        <w:rPr>
          <w:rFonts w:ascii="Times New Roman" w:hAnsi="Times New Roman" w:cs="Times New Roman"/>
          <w:sz w:val="28"/>
          <w:szCs w:val="28"/>
          <w:lang w:val="nl-NL" w:eastAsia="vi-VN" w:bidi="vi-VN"/>
        </w:rPr>
        <w:t>ổ</w:t>
      </w:r>
      <w:r w:rsidR="00160893">
        <w:rPr>
          <w:rFonts w:ascii="Times New Roman" w:hAnsi="Times New Roman" w:cs="Times New Roman"/>
          <w:sz w:val="28"/>
          <w:szCs w:val="28"/>
          <w:lang w:val="nl-NL" w:eastAsia="vi-VN" w:bidi="vi-VN"/>
        </w:rPr>
        <w:t xml:space="preserve"> c</w:t>
      </w:r>
      <w:r w:rsidR="00160893" w:rsidRPr="00160893">
        <w:rPr>
          <w:rFonts w:ascii="Times New Roman" w:hAnsi="Times New Roman" w:cs="Times New Roman"/>
          <w:sz w:val="28"/>
          <w:szCs w:val="28"/>
          <w:lang w:val="nl-NL" w:eastAsia="vi-VN" w:bidi="vi-VN"/>
        </w:rPr>
        <w:t>ô</w:t>
      </w:r>
      <w:r w:rsidR="00160893">
        <w:rPr>
          <w:rFonts w:ascii="Times New Roman" w:hAnsi="Times New Roman" w:cs="Times New Roman"/>
          <w:sz w:val="28"/>
          <w:szCs w:val="28"/>
          <w:lang w:val="nl-NL" w:eastAsia="vi-VN" w:bidi="vi-VN"/>
        </w:rPr>
        <w:t>ng ngh</w:t>
      </w:r>
      <w:r w:rsidR="00160893" w:rsidRPr="00160893">
        <w:rPr>
          <w:rFonts w:ascii="Times New Roman" w:hAnsi="Times New Roman" w:cs="Times New Roman"/>
          <w:sz w:val="28"/>
          <w:szCs w:val="28"/>
          <w:lang w:val="nl-NL" w:eastAsia="vi-VN" w:bidi="vi-VN"/>
        </w:rPr>
        <w:t>ệ</w:t>
      </w:r>
      <w:r w:rsidR="00160893">
        <w:rPr>
          <w:rFonts w:ascii="Times New Roman" w:hAnsi="Times New Roman" w:cs="Times New Roman"/>
          <w:sz w:val="28"/>
          <w:szCs w:val="28"/>
          <w:lang w:val="nl-NL" w:eastAsia="vi-VN" w:bidi="vi-VN"/>
        </w:rPr>
        <w:t xml:space="preserve"> s</w:t>
      </w:r>
      <w:r w:rsidR="00160893" w:rsidRPr="00160893">
        <w:rPr>
          <w:rFonts w:ascii="Times New Roman" w:hAnsi="Times New Roman" w:cs="Times New Roman"/>
          <w:sz w:val="28"/>
          <w:szCs w:val="28"/>
          <w:lang w:val="nl-NL" w:eastAsia="vi-VN" w:bidi="vi-VN"/>
        </w:rPr>
        <w:t>ố</w:t>
      </w:r>
      <w:r w:rsidR="00160893">
        <w:rPr>
          <w:rFonts w:ascii="Times New Roman" w:hAnsi="Times New Roman" w:cs="Times New Roman"/>
          <w:sz w:val="28"/>
          <w:szCs w:val="28"/>
          <w:lang w:val="nl-NL" w:eastAsia="vi-VN" w:bidi="vi-VN"/>
        </w:rPr>
        <w:t xml:space="preserve"> c</w:t>
      </w:r>
      <w:r w:rsidR="00160893" w:rsidRPr="00160893">
        <w:rPr>
          <w:rFonts w:ascii="Times New Roman" w:hAnsi="Times New Roman" w:cs="Times New Roman"/>
          <w:sz w:val="28"/>
          <w:szCs w:val="28"/>
          <w:lang w:val="nl-NL" w:eastAsia="vi-VN" w:bidi="vi-VN"/>
        </w:rPr>
        <w:t>ộ</w:t>
      </w:r>
      <w:r w:rsidR="00160893">
        <w:rPr>
          <w:rFonts w:ascii="Times New Roman" w:hAnsi="Times New Roman" w:cs="Times New Roman"/>
          <w:sz w:val="28"/>
          <w:szCs w:val="28"/>
          <w:lang w:val="nl-NL" w:eastAsia="vi-VN" w:bidi="vi-VN"/>
        </w:rPr>
        <w:t>ng đ</w:t>
      </w:r>
      <w:r w:rsidR="00160893" w:rsidRPr="00160893">
        <w:rPr>
          <w:rFonts w:ascii="Times New Roman" w:hAnsi="Times New Roman" w:cs="Times New Roman"/>
          <w:sz w:val="28"/>
          <w:szCs w:val="28"/>
          <w:lang w:val="nl-NL" w:eastAsia="vi-VN" w:bidi="vi-VN"/>
        </w:rPr>
        <w:t>ồ</w:t>
      </w:r>
      <w:r w:rsidR="00160893">
        <w:rPr>
          <w:rFonts w:ascii="Times New Roman" w:hAnsi="Times New Roman" w:cs="Times New Roman"/>
          <w:sz w:val="28"/>
          <w:szCs w:val="28"/>
          <w:lang w:val="nl-NL" w:eastAsia="vi-VN" w:bidi="vi-VN"/>
        </w:rPr>
        <w:t>ng t</w:t>
      </w:r>
      <w:r w:rsidR="00160893" w:rsidRPr="00160893">
        <w:rPr>
          <w:rFonts w:ascii="Times New Roman" w:hAnsi="Times New Roman" w:cs="Times New Roman"/>
          <w:sz w:val="28"/>
          <w:szCs w:val="28"/>
          <w:lang w:val="nl-NL" w:eastAsia="vi-VN" w:bidi="vi-VN"/>
        </w:rPr>
        <w:t>ừ</w:t>
      </w:r>
      <w:r w:rsidR="00160893">
        <w:rPr>
          <w:rFonts w:ascii="Times New Roman" w:hAnsi="Times New Roman" w:cs="Times New Roman"/>
          <w:sz w:val="28"/>
          <w:szCs w:val="28"/>
          <w:lang w:val="nl-NL" w:eastAsia="vi-VN" w:bidi="vi-VN"/>
        </w:rPr>
        <w:t xml:space="preserve"> huy</w:t>
      </w:r>
      <w:r w:rsidR="00160893" w:rsidRPr="00160893">
        <w:rPr>
          <w:rFonts w:ascii="Times New Roman" w:hAnsi="Times New Roman" w:cs="Times New Roman"/>
          <w:sz w:val="28"/>
          <w:szCs w:val="28"/>
          <w:lang w:val="nl-NL" w:eastAsia="vi-VN" w:bidi="vi-VN"/>
        </w:rPr>
        <w:t>ệ</w:t>
      </w:r>
      <w:r w:rsidR="00160893">
        <w:rPr>
          <w:rFonts w:ascii="Times New Roman" w:hAnsi="Times New Roman" w:cs="Times New Roman"/>
          <w:sz w:val="28"/>
          <w:szCs w:val="28"/>
          <w:lang w:val="nl-NL" w:eastAsia="vi-VN" w:bidi="vi-VN"/>
        </w:rPr>
        <w:t>n đ</w:t>
      </w:r>
      <w:r w:rsidR="00160893" w:rsidRPr="00160893">
        <w:rPr>
          <w:rFonts w:ascii="Times New Roman" w:hAnsi="Times New Roman" w:cs="Times New Roman"/>
          <w:sz w:val="28"/>
          <w:szCs w:val="28"/>
          <w:lang w:val="nl-NL" w:eastAsia="vi-VN" w:bidi="vi-VN"/>
        </w:rPr>
        <w:t>ế</w:t>
      </w:r>
      <w:r w:rsidR="00160893">
        <w:rPr>
          <w:rFonts w:ascii="Times New Roman" w:hAnsi="Times New Roman" w:cs="Times New Roman"/>
          <w:sz w:val="28"/>
          <w:szCs w:val="28"/>
          <w:lang w:val="nl-NL" w:eastAsia="vi-VN" w:bidi="vi-VN"/>
        </w:rPr>
        <w:t>n c</w:t>
      </w:r>
      <w:r w:rsidR="00160893" w:rsidRPr="00160893">
        <w:rPr>
          <w:rFonts w:ascii="Times New Roman" w:hAnsi="Times New Roman" w:cs="Times New Roman"/>
          <w:sz w:val="28"/>
          <w:szCs w:val="28"/>
          <w:lang w:val="nl-NL" w:eastAsia="vi-VN" w:bidi="vi-VN"/>
        </w:rPr>
        <w:t>ơ</w:t>
      </w:r>
      <w:r w:rsidR="00160893">
        <w:rPr>
          <w:rFonts w:ascii="Times New Roman" w:hAnsi="Times New Roman" w:cs="Times New Roman"/>
          <w:sz w:val="28"/>
          <w:szCs w:val="28"/>
          <w:lang w:val="nl-NL" w:eastAsia="vi-VN" w:bidi="vi-VN"/>
        </w:rPr>
        <w:t xml:space="preserve"> s</w:t>
      </w:r>
      <w:r w:rsidR="00160893" w:rsidRPr="00160893">
        <w:rPr>
          <w:rFonts w:ascii="Times New Roman" w:hAnsi="Times New Roman" w:cs="Times New Roman"/>
          <w:sz w:val="28"/>
          <w:szCs w:val="28"/>
          <w:lang w:val="nl-NL" w:eastAsia="vi-VN" w:bidi="vi-VN"/>
        </w:rPr>
        <w:t>ở</w:t>
      </w:r>
      <w:r w:rsidRPr="00042610">
        <w:rPr>
          <w:rFonts w:ascii="Times New Roman" w:hAnsi="Times New Roman" w:cs="Times New Roman"/>
          <w:sz w:val="28"/>
          <w:szCs w:val="28"/>
          <w:lang w:val="nl-NL" w:eastAsia="vi-VN" w:bidi="vi-VN"/>
        </w:rPr>
        <w:t>. Tập trung chỉ đạo thực hiện có hiệu quả công tác chuyển đổi số với 3 trụ cột chính, là chính quyền số, kinh tế số và xã hội số đúng theo lộ trình, kế hoạch của UBND tỉnh</w:t>
      </w:r>
      <w:r w:rsidRPr="00042610">
        <w:rPr>
          <w:rFonts w:ascii="Times New Roman" w:hAnsi="Times New Roman" w:cs="Times New Roman"/>
          <w:sz w:val="28"/>
          <w:szCs w:val="28"/>
          <w:lang w:val="vi-VN" w:eastAsia="vi-VN" w:bidi="vi-VN"/>
        </w:rPr>
        <w:t>, UBND huyện</w:t>
      </w:r>
      <w:r w:rsidRPr="00042610">
        <w:rPr>
          <w:rFonts w:ascii="Times New Roman" w:hAnsi="Times New Roman" w:cs="Times New Roman"/>
          <w:sz w:val="28"/>
          <w:szCs w:val="28"/>
          <w:lang w:val="nl-NL" w:eastAsia="vi-VN" w:bidi="vi-VN"/>
        </w:rPr>
        <w:t xml:space="preserve"> theo quy định.</w:t>
      </w:r>
    </w:p>
    <w:p w:rsidR="00884681" w:rsidRPr="00884681" w:rsidRDefault="003F3414" w:rsidP="000A7439">
      <w:pPr>
        <w:widowControl w:val="0"/>
        <w:tabs>
          <w:tab w:val="left" w:pos="1139"/>
        </w:tabs>
        <w:autoSpaceDE w:val="0"/>
        <w:autoSpaceDN w:val="0"/>
        <w:spacing w:before="120" w:after="120" w:line="240" w:lineRule="auto"/>
        <w:ind w:right="116" w:firstLine="720"/>
        <w:jc w:val="both"/>
        <w:rPr>
          <w:rFonts w:ascii="Times New Roman" w:hAnsi="Times New Roman" w:cs="Times New Roman"/>
          <w:color w:val="000000"/>
          <w:sz w:val="28"/>
          <w:szCs w:val="28"/>
          <w:shd w:val="clear" w:color="auto" w:fill="FFFFFF"/>
        </w:rPr>
      </w:pPr>
      <w:r w:rsidRPr="00884681">
        <w:rPr>
          <w:rFonts w:ascii="Times New Roman" w:hAnsi="Times New Roman" w:cs="Times New Roman"/>
          <w:sz w:val="28"/>
          <w:szCs w:val="28"/>
        </w:rPr>
        <w:t xml:space="preserve">Hai là, </w:t>
      </w:r>
      <w:r w:rsidR="00884681" w:rsidRPr="00884681">
        <w:rPr>
          <w:rFonts w:ascii="Times New Roman" w:hAnsi="Times New Roman" w:cs="Times New Roman"/>
          <w:color w:val="000000"/>
          <w:sz w:val="28"/>
          <w:szCs w:val="28"/>
          <w:shd w:val="clear" w:color="auto" w:fill="FFFFFF"/>
        </w:rPr>
        <w:t>Mô hình Tổ công nghệ số cộng đồng cần phải thể hiện vai trò nòng cốt, dẫn dắt trong hoạt động chuyển đổi số của các cấp chính quyền; thực thi có hiệu quả chủ trương “</w:t>
      </w:r>
      <w:r w:rsidR="00884681" w:rsidRPr="00884681">
        <w:rPr>
          <w:rStyle w:val="Emphasis"/>
          <w:rFonts w:ascii="Times New Roman" w:hAnsi="Times New Roman" w:cs="Times New Roman"/>
          <w:color w:val="000000"/>
          <w:sz w:val="28"/>
          <w:szCs w:val="28"/>
          <w:shd w:val="clear" w:color="auto" w:fill="FFFFFF"/>
        </w:rPr>
        <w:t>Lấy người dân làm trung tâm” </w:t>
      </w:r>
      <w:r w:rsidR="00884681" w:rsidRPr="00884681">
        <w:rPr>
          <w:rFonts w:ascii="Times New Roman" w:hAnsi="Times New Roman" w:cs="Times New Roman"/>
          <w:color w:val="000000"/>
          <w:sz w:val="28"/>
          <w:szCs w:val="28"/>
          <w:shd w:val="clear" w:color="auto" w:fill="FFFFFF"/>
        </w:rPr>
        <w:t>trong chuyển đổi số, để người dân thấy được giá trị và lợi ích của chuyển đổi số, từ đó chủ động tham gia, đồ</w:t>
      </w:r>
      <w:r w:rsidR="00D67E13">
        <w:rPr>
          <w:rFonts w:ascii="Times New Roman" w:hAnsi="Times New Roman" w:cs="Times New Roman"/>
          <w:color w:val="000000"/>
          <w:sz w:val="28"/>
          <w:szCs w:val="28"/>
          <w:shd w:val="clear" w:color="auto" w:fill="FFFFFF"/>
        </w:rPr>
        <w:t xml:space="preserve">ng hành </w:t>
      </w:r>
      <w:r w:rsidR="00884681" w:rsidRPr="00884681">
        <w:rPr>
          <w:rFonts w:ascii="Times New Roman" w:hAnsi="Times New Roman" w:cs="Times New Roman"/>
          <w:color w:val="000000"/>
          <w:sz w:val="28"/>
          <w:szCs w:val="28"/>
          <w:shd w:val="clear" w:color="auto" w:fill="FFFFFF"/>
        </w:rPr>
        <w:t>với chuyển đổi số vì chuyển đổi số là không có điểm kết thúc.</w:t>
      </w:r>
    </w:p>
    <w:p w:rsidR="00C40823" w:rsidRDefault="006D00FF" w:rsidP="000A7439">
      <w:pPr>
        <w:widowControl w:val="0"/>
        <w:tabs>
          <w:tab w:val="left" w:pos="1118"/>
        </w:tabs>
        <w:autoSpaceDE w:val="0"/>
        <w:autoSpaceDN w:val="0"/>
        <w:spacing w:before="120" w:after="120" w:line="240" w:lineRule="auto"/>
        <w:ind w:right="116" w:firstLine="720"/>
        <w:jc w:val="both"/>
        <w:rPr>
          <w:rFonts w:ascii="Times New Roman" w:hAnsi="Times New Roman" w:cs="Times New Roman"/>
          <w:sz w:val="28"/>
          <w:szCs w:val="28"/>
        </w:rPr>
      </w:pPr>
      <w:r>
        <w:rPr>
          <w:rFonts w:ascii="Times New Roman" w:hAnsi="Times New Roman" w:cs="Times New Roman"/>
          <w:sz w:val="28"/>
          <w:szCs w:val="28"/>
        </w:rPr>
        <w:t>Ba</w:t>
      </w:r>
      <w:r w:rsidR="00410874">
        <w:rPr>
          <w:rFonts w:ascii="Times New Roman" w:hAnsi="Times New Roman" w:cs="Times New Roman"/>
          <w:sz w:val="28"/>
          <w:szCs w:val="28"/>
        </w:rPr>
        <w:t xml:space="preserve"> l</w:t>
      </w:r>
      <w:r w:rsidR="00410874" w:rsidRPr="00410874">
        <w:rPr>
          <w:rFonts w:ascii="Times New Roman" w:hAnsi="Times New Roman" w:cs="Times New Roman"/>
          <w:sz w:val="28"/>
          <w:szCs w:val="28"/>
        </w:rPr>
        <w:t>à</w:t>
      </w:r>
      <w:r w:rsidR="00410874">
        <w:rPr>
          <w:rFonts w:ascii="Times New Roman" w:hAnsi="Times New Roman" w:cs="Times New Roman"/>
          <w:sz w:val="28"/>
          <w:szCs w:val="28"/>
        </w:rPr>
        <w:t xml:space="preserve">, </w:t>
      </w:r>
      <w:r w:rsidR="00BD1032">
        <w:rPr>
          <w:rFonts w:ascii="Times New Roman" w:hAnsi="Times New Roman" w:cs="Times New Roman"/>
          <w:sz w:val="28"/>
          <w:szCs w:val="28"/>
        </w:rPr>
        <w:t>đ</w:t>
      </w:r>
      <w:r w:rsidR="00BD1032" w:rsidRPr="00BD1032">
        <w:rPr>
          <w:rFonts w:ascii="Times New Roman" w:hAnsi="Times New Roman" w:cs="Times New Roman"/>
          <w:sz w:val="28"/>
          <w:szCs w:val="28"/>
        </w:rPr>
        <w:t>ề</w:t>
      </w:r>
      <w:r w:rsidR="00BD1032">
        <w:rPr>
          <w:rFonts w:ascii="Times New Roman" w:hAnsi="Times New Roman" w:cs="Times New Roman"/>
          <w:sz w:val="28"/>
          <w:szCs w:val="28"/>
        </w:rPr>
        <w:t xml:space="preserve"> ngh</w:t>
      </w:r>
      <w:r w:rsidR="00BD1032" w:rsidRPr="00BD1032">
        <w:rPr>
          <w:rFonts w:ascii="Times New Roman" w:hAnsi="Times New Roman" w:cs="Times New Roman"/>
          <w:sz w:val="28"/>
          <w:szCs w:val="28"/>
        </w:rPr>
        <w:t>ị</w:t>
      </w:r>
      <w:r w:rsidR="00BD1032">
        <w:rPr>
          <w:rFonts w:ascii="Times New Roman" w:hAnsi="Times New Roman" w:cs="Times New Roman"/>
          <w:sz w:val="28"/>
          <w:szCs w:val="28"/>
        </w:rPr>
        <w:t xml:space="preserve"> s</w:t>
      </w:r>
      <w:r w:rsidR="00BD1032" w:rsidRPr="00BD1032">
        <w:rPr>
          <w:rFonts w:ascii="Times New Roman" w:hAnsi="Times New Roman" w:cs="Times New Roman"/>
          <w:sz w:val="28"/>
          <w:szCs w:val="28"/>
        </w:rPr>
        <w:t>ở</w:t>
      </w:r>
      <w:r w:rsidR="00BD1032">
        <w:rPr>
          <w:rFonts w:ascii="Times New Roman" w:hAnsi="Times New Roman" w:cs="Times New Roman"/>
          <w:sz w:val="28"/>
          <w:szCs w:val="28"/>
        </w:rPr>
        <w:t xml:space="preserve"> Th</w:t>
      </w:r>
      <w:r w:rsidR="00BD1032" w:rsidRPr="00BD1032">
        <w:rPr>
          <w:rFonts w:ascii="Times New Roman" w:hAnsi="Times New Roman" w:cs="Times New Roman"/>
          <w:sz w:val="28"/>
          <w:szCs w:val="28"/>
        </w:rPr>
        <w:t>ô</w:t>
      </w:r>
      <w:r w:rsidR="00BD1032">
        <w:rPr>
          <w:rFonts w:ascii="Times New Roman" w:hAnsi="Times New Roman" w:cs="Times New Roman"/>
          <w:sz w:val="28"/>
          <w:szCs w:val="28"/>
        </w:rPr>
        <w:t>ng tin v</w:t>
      </w:r>
      <w:r w:rsidR="00BD1032" w:rsidRPr="00BD1032">
        <w:rPr>
          <w:rFonts w:ascii="Times New Roman" w:hAnsi="Times New Roman" w:cs="Times New Roman"/>
          <w:sz w:val="28"/>
          <w:szCs w:val="28"/>
        </w:rPr>
        <w:t>à</w:t>
      </w:r>
      <w:r w:rsidR="00BD1032">
        <w:rPr>
          <w:rFonts w:ascii="Times New Roman" w:hAnsi="Times New Roman" w:cs="Times New Roman"/>
          <w:sz w:val="28"/>
          <w:szCs w:val="28"/>
        </w:rPr>
        <w:t xml:space="preserve"> Truy</w:t>
      </w:r>
      <w:r w:rsidR="00BD1032" w:rsidRPr="00BD1032">
        <w:rPr>
          <w:rFonts w:ascii="Times New Roman" w:hAnsi="Times New Roman" w:cs="Times New Roman"/>
          <w:sz w:val="28"/>
          <w:szCs w:val="28"/>
        </w:rPr>
        <w:t>ề</w:t>
      </w:r>
      <w:r w:rsidR="00BD1032">
        <w:rPr>
          <w:rFonts w:ascii="Times New Roman" w:hAnsi="Times New Roman" w:cs="Times New Roman"/>
          <w:sz w:val="28"/>
          <w:szCs w:val="28"/>
        </w:rPr>
        <w:t>n th</w:t>
      </w:r>
      <w:r w:rsidR="00BD1032" w:rsidRPr="00BD1032">
        <w:rPr>
          <w:rFonts w:ascii="Times New Roman" w:hAnsi="Times New Roman" w:cs="Times New Roman"/>
          <w:sz w:val="28"/>
          <w:szCs w:val="28"/>
        </w:rPr>
        <w:t>ô</w:t>
      </w:r>
      <w:r w:rsidR="00BD1032">
        <w:rPr>
          <w:rFonts w:ascii="Times New Roman" w:hAnsi="Times New Roman" w:cs="Times New Roman"/>
          <w:sz w:val="28"/>
          <w:szCs w:val="28"/>
        </w:rPr>
        <w:t>ng ti</w:t>
      </w:r>
      <w:r w:rsidR="00BD1032" w:rsidRPr="00BD1032">
        <w:rPr>
          <w:rFonts w:ascii="Times New Roman" w:hAnsi="Times New Roman" w:cs="Times New Roman"/>
          <w:sz w:val="28"/>
          <w:szCs w:val="28"/>
        </w:rPr>
        <w:t>ế</w:t>
      </w:r>
      <w:r w:rsidR="00BD1032">
        <w:rPr>
          <w:rFonts w:ascii="Times New Roman" w:hAnsi="Times New Roman" w:cs="Times New Roman"/>
          <w:sz w:val="28"/>
          <w:szCs w:val="28"/>
        </w:rPr>
        <w:t>p t</w:t>
      </w:r>
      <w:r w:rsidR="00BD1032" w:rsidRPr="00BD1032">
        <w:rPr>
          <w:rFonts w:ascii="Times New Roman" w:hAnsi="Times New Roman" w:cs="Times New Roman"/>
          <w:sz w:val="28"/>
          <w:szCs w:val="28"/>
        </w:rPr>
        <w:t>ụ</w:t>
      </w:r>
      <w:r w:rsidR="00BD1032">
        <w:rPr>
          <w:rFonts w:ascii="Times New Roman" w:hAnsi="Times New Roman" w:cs="Times New Roman"/>
          <w:sz w:val="28"/>
          <w:szCs w:val="28"/>
        </w:rPr>
        <w:t xml:space="preserve">c </w:t>
      </w:r>
      <w:r w:rsidR="00BD1032" w:rsidRPr="00BD1032">
        <w:rPr>
          <w:rFonts w:ascii="Times New Roman" w:hAnsi="Times New Roman" w:cs="Times New Roman"/>
          <w:color w:val="000000"/>
          <w:sz w:val="28"/>
          <w:szCs w:val="28"/>
          <w:shd w:val="clear" w:color="auto" w:fill="FFFFFF"/>
        </w:rPr>
        <w:t xml:space="preserve">tổ chức tập huấn, hướng dẫn </w:t>
      </w:r>
      <w:r w:rsidR="002E468C" w:rsidRPr="00014F1B">
        <w:rPr>
          <w:rFonts w:ascii="Times New Roman" w:hAnsi="Times New Roman" w:cs="Times New Roman"/>
          <w:sz w:val="28"/>
          <w:szCs w:val="28"/>
        </w:rPr>
        <w:t>nâng cao năng lực, trách nhiệm của CBCC bộ phận một cửa các cấp</w:t>
      </w:r>
      <w:r w:rsidR="00BD1032">
        <w:rPr>
          <w:rFonts w:ascii="Times New Roman" w:hAnsi="Times New Roman" w:cs="Times New Roman"/>
          <w:sz w:val="28"/>
          <w:szCs w:val="28"/>
        </w:rPr>
        <w:t xml:space="preserve">, </w:t>
      </w:r>
      <w:r w:rsidR="00BD1032" w:rsidRPr="00BD1032">
        <w:rPr>
          <w:rFonts w:ascii="Times New Roman" w:hAnsi="Times New Roman" w:cs="Times New Roman"/>
          <w:color w:val="000000"/>
          <w:sz w:val="28"/>
          <w:szCs w:val="28"/>
          <w:shd w:val="clear" w:color="auto" w:fill="FFFFFF"/>
        </w:rPr>
        <w:t>nâng cao năng lực về chuyển đổi số cho các thành viên tổ công nghệ số cộng đồng</w:t>
      </w:r>
      <w:r w:rsidR="00BD1032">
        <w:rPr>
          <w:rFonts w:ascii="Times New Roman" w:hAnsi="Times New Roman" w:cs="Times New Roman"/>
          <w:color w:val="000000"/>
          <w:sz w:val="28"/>
          <w:szCs w:val="28"/>
          <w:shd w:val="clear" w:color="auto" w:fill="FFFFFF"/>
        </w:rPr>
        <w:t xml:space="preserve"> </w:t>
      </w:r>
      <w:r w:rsidR="002E468C" w:rsidRPr="00014F1B">
        <w:rPr>
          <w:rFonts w:ascii="Times New Roman" w:hAnsi="Times New Roman" w:cs="Times New Roman"/>
          <w:sz w:val="28"/>
          <w:szCs w:val="28"/>
        </w:rPr>
        <w:t xml:space="preserve">các xã, </w:t>
      </w:r>
      <w:r w:rsidR="00410874">
        <w:rPr>
          <w:rFonts w:ascii="Times New Roman" w:hAnsi="Times New Roman" w:cs="Times New Roman"/>
          <w:sz w:val="28"/>
          <w:szCs w:val="28"/>
        </w:rPr>
        <w:t>th</w:t>
      </w:r>
      <w:r w:rsidR="00410874" w:rsidRPr="00410874">
        <w:rPr>
          <w:rFonts w:ascii="Times New Roman" w:hAnsi="Times New Roman" w:cs="Times New Roman"/>
          <w:sz w:val="28"/>
          <w:szCs w:val="28"/>
        </w:rPr>
        <w:t>ị</w:t>
      </w:r>
      <w:r w:rsidR="00410874">
        <w:rPr>
          <w:rFonts w:ascii="Times New Roman" w:hAnsi="Times New Roman" w:cs="Times New Roman"/>
          <w:sz w:val="28"/>
          <w:szCs w:val="28"/>
        </w:rPr>
        <w:t xml:space="preserve"> tr</w:t>
      </w:r>
      <w:r w:rsidR="00410874" w:rsidRPr="00410874">
        <w:rPr>
          <w:rFonts w:ascii="Times New Roman" w:hAnsi="Times New Roman" w:cs="Times New Roman"/>
          <w:sz w:val="28"/>
          <w:szCs w:val="28"/>
        </w:rPr>
        <w:t>ấ</w:t>
      </w:r>
      <w:r w:rsidR="00410874">
        <w:rPr>
          <w:rFonts w:ascii="Times New Roman" w:hAnsi="Times New Roman" w:cs="Times New Roman"/>
          <w:sz w:val="28"/>
          <w:szCs w:val="28"/>
        </w:rPr>
        <w:t>n</w:t>
      </w:r>
      <w:r w:rsidR="00BD1032">
        <w:rPr>
          <w:rFonts w:ascii="Times New Roman" w:hAnsi="Times New Roman" w:cs="Times New Roman"/>
          <w:sz w:val="28"/>
          <w:szCs w:val="28"/>
        </w:rPr>
        <w:t xml:space="preserve"> t</w:t>
      </w:r>
      <w:r w:rsidR="002E468C" w:rsidRPr="00014F1B">
        <w:rPr>
          <w:rFonts w:ascii="Times New Roman" w:hAnsi="Times New Roman" w:cs="Times New Roman"/>
          <w:sz w:val="28"/>
          <w:szCs w:val="28"/>
        </w:rPr>
        <w:t xml:space="preserve">hực hiện hướng dẫn, hỗ trợ người dân tạo tài khoản và sử dụng dịch vụ công trực tuyến, tra cứu kết quả giải quyết TTHC bằng ứng dụng </w:t>
      </w:r>
      <w:r w:rsidR="002E468C" w:rsidRPr="00014F1B">
        <w:rPr>
          <w:rFonts w:ascii="Times New Roman" w:hAnsi="Times New Roman" w:cs="Times New Roman"/>
          <w:sz w:val="28"/>
          <w:szCs w:val="28"/>
        </w:rPr>
        <w:lastRenderedPageBreak/>
        <w:t xml:space="preserve">trên điện thoại thông minh, máy tính; thanh toán phí, </w:t>
      </w:r>
      <w:r w:rsidR="002E468C" w:rsidRPr="00014F1B">
        <w:rPr>
          <w:rFonts w:ascii="Times New Roman" w:hAnsi="Times New Roman" w:cs="Times New Roman"/>
          <w:spacing w:val="3"/>
          <w:sz w:val="28"/>
          <w:szCs w:val="28"/>
        </w:rPr>
        <w:t xml:space="preserve">lệ </w:t>
      </w:r>
      <w:r w:rsidR="002E468C" w:rsidRPr="00014F1B">
        <w:rPr>
          <w:rFonts w:ascii="Times New Roman" w:hAnsi="Times New Roman" w:cs="Times New Roman"/>
          <w:sz w:val="28"/>
          <w:szCs w:val="28"/>
        </w:rPr>
        <w:t>phí giải quyết TTHC bằng hình thức trực</w:t>
      </w:r>
      <w:r w:rsidR="002E468C" w:rsidRPr="00014F1B">
        <w:rPr>
          <w:rFonts w:ascii="Times New Roman" w:hAnsi="Times New Roman" w:cs="Times New Roman"/>
          <w:spacing w:val="-38"/>
          <w:sz w:val="28"/>
          <w:szCs w:val="28"/>
        </w:rPr>
        <w:t xml:space="preserve"> </w:t>
      </w:r>
      <w:r w:rsidR="002E468C" w:rsidRPr="00014F1B">
        <w:rPr>
          <w:rFonts w:ascii="Times New Roman" w:hAnsi="Times New Roman" w:cs="Times New Roman"/>
          <w:sz w:val="28"/>
          <w:szCs w:val="28"/>
        </w:rPr>
        <w:t>tuyến.</w:t>
      </w:r>
      <w:r w:rsidR="003F3414">
        <w:rPr>
          <w:rFonts w:ascii="Times New Roman" w:hAnsi="Times New Roman" w:cs="Times New Roman"/>
          <w:sz w:val="28"/>
          <w:szCs w:val="28"/>
        </w:rPr>
        <w:t xml:space="preserve"> thanh to</w:t>
      </w:r>
      <w:r w:rsidR="003F3414" w:rsidRPr="003F3414">
        <w:rPr>
          <w:rFonts w:ascii="Times New Roman" w:hAnsi="Times New Roman" w:cs="Times New Roman"/>
          <w:sz w:val="28"/>
          <w:szCs w:val="28"/>
        </w:rPr>
        <w:t>á</w:t>
      </w:r>
      <w:r w:rsidR="003F3414">
        <w:rPr>
          <w:rFonts w:ascii="Times New Roman" w:hAnsi="Times New Roman" w:cs="Times New Roman"/>
          <w:sz w:val="28"/>
          <w:szCs w:val="28"/>
        </w:rPr>
        <w:t>n s</w:t>
      </w:r>
      <w:r w:rsidR="003F3414" w:rsidRPr="003F3414">
        <w:rPr>
          <w:rFonts w:ascii="Times New Roman" w:hAnsi="Times New Roman" w:cs="Times New Roman"/>
          <w:sz w:val="28"/>
          <w:szCs w:val="28"/>
        </w:rPr>
        <w:t>ố</w:t>
      </w:r>
      <w:r w:rsidR="003F3414">
        <w:rPr>
          <w:rFonts w:ascii="Times New Roman" w:hAnsi="Times New Roman" w:cs="Times New Roman"/>
          <w:sz w:val="28"/>
          <w:szCs w:val="28"/>
        </w:rPr>
        <w:t>, c</w:t>
      </w:r>
      <w:r w:rsidR="003F3414" w:rsidRPr="003F3414">
        <w:rPr>
          <w:rFonts w:ascii="Times New Roman" w:hAnsi="Times New Roman" w:cs="Times New Roman"/>
          <w:sz w:val="28"/>
          <w:szCs w:val="28"/>
        </w:rPr>
        <w:t>á</w:t>
      </w:r>
      <w:r w:rsidR="003F3414">
        <w:rPr>
          <w:rFonts w:ascii="Times New Roman" w:hAnsi="Times New Roman" w:cs="Times New Roman"/>
          <w:sz w:val="28"/>
          <w:szCs w:val="28"/>
        </w:rPr>
        <w:t>c k</w:t>
      </w:r>
      <w:r w:rsidR="003F3414" w:rsidRPr="003F3414">
        <w:rPr>
          <w:rFonts w:ascii="Times New Roman" w:hAnsi="Times New Roman" w:cs="Times New Roman"/>
          <w:sz w:val="28"/>
          <w:szCs w:val="28"/>
        </w:rPr>
        <w:t>ĩ</w:t>
      </w:r>
      <w:r w:rsidR="003F3414">
        <w:rPr>
          <w:rFonts w:ascii="Times New Roman" w:hAnsi="Times New Roman" w:cs="Times New Roman"/>
          <w:sz w:val="28"/>
          <w:szCs w:val="28"/>
        </w:rPr>
        <w:t xml:space="preserve"> n</w:t>
      </w:r>
      <w:r w:rsidR="003F3414" w:rsidRPr="003F3414">
        <w:rPr>
          <w:rFonts w:ascii="Times New Roman" w:hAnsi="Times New Roman" w:cs="Times New Roman"/>
          <w:sz w:val="28"/>
          <w:szCs w:val="28"/>
        </w:rPr>
        <w:t>ă</w:t>
      </w:r>
      <w:r w:rsidR="003F3414">
        <w:rPr>
          <w:rFonts w:ascii="Times New Roman" w:hAnsi="Times New Roman" w:cs="Times New Roman"/>
          <w:sz w:val="28"/>
          <w:szCs w:val="28"/>
        </w:rPr>
        <w:t>ng s</w:t>
      </w:r>
      <w:r w:rsidR="003F3414" w:rsidRPr="003F3414">
        <w:rPr>
          <w:rFonts w:ascii="Times New Roman" w:hAnsi="Times New Roman" w:cs="Times New Roman"/>
          <w:sz w:val="28"/>
          <w:szCs w:val="28"/>
        </w:rPr>
        <w:t>ố</w:t>
      </w:r>
      <w:r w:rsidR="007C5CFB">
        <w:rPr>
          <w:rFonts w:ascii="Times New Roman" w:hAnsi="Times New Roman" w:cs="Times New Roman"/>
          <w:sz w:val="28"/>
          <w:szCs w:val="28"/>
        </w:rPr>
        <w:t>…</w:t>
      </w:r>
      <w:r w:rsidR="004B071F">
        <w:rPr>
          <w:rFonts w:ascii="Times New Roman" w:hAnsi="Times New Roman" w:cs="Times New Roman"/>
          <w:sz w:val="28"/>
          <w:szCs w:val="28"/>
        </w:rPr>
        <w:t>t</w:t>
      </w:r>
      <w:r w:rsidR="004B071F" w:rsidRPr="004B071F">
        <w:rPr>
          <w:rFonts w:ascii="Times New Roman" w:hAnsi="Times New Roman" w:cs="Times New Roman"/>
          <w:sz w:val="28"/>
          <w:szCs w:val="28"/>
        </w:rPr>
        <w:t>ậ</w:t>
      </w:r>
      <w:r w:rsidR="004B071F">
        <w:rPr>
          <w:rFonts w:ascii="Times New Roman" w:hAnsi="Times New Roman" w:cs="Times New Roman"/>
          <w:sz w:val="28"/>
          <w:szCs w:val="28"/>
        </w:rPr>
        <w:t>p hu</w:t>
      </w:r>
      <w:r w:rsidR="004B071F" w:rsidRPr="004B071F">
        <w:rPr>
          <w:rFonts w:ascii="Times New Roman" w:hAnsi="Times New Roman" w:cs="Times New Roman"/>
          <w:sz w:val="28"/>
          <w:szCs w:val="28"/>
        </w:rPr>
        <w:t>ấ</w:t>
      </w:r>
      <w:r w:rsidR="004B071F">
        <w:rPr>
          <w:rFonts w:ascii="Times New Roman" w:hAnsi="Times New Roman" w:cs="Times New Roman"/>
          <w:sz w:val="28"/>
          <w:szCs w:val="28"/>
        </w:rPr>
        <w:t xml:space="preserve">n </w:t>
      </w:r>
      <w:r w:rsidR="00BD1032" w:rsidRPr="00BD1032">
        <w:rPr>
          <w:rFonts w:ascii="Times New Roman" w:hAnsi="Times New Roman" w:cs="Times New Roman"/>
          <w:color w:val="000000"/>
          <w:sz w:val="28"/>
          <w:szCs w:val="28"/>
          <w:shd w:val="clear" w:color="auto" w:fill="FFFFFF"/>
        </w:rPr>
        <w:t>phổ biến khóa học "Phổ cập kỹ năng số cộng đồng" trên Nền tảng học trực tuyến cho người dân</w:t>
      </w:r>
      <w:r w:rsidR="004B071F">
        <w:rPr>
          <w:rFonts w:ascii="Times New Roman" w:hAnsi="Times New Roman" w:cs="Times New Roman"/>
          <w:color w:val="000000"/>
          <w:sz w:val="28"/>
          <w:szCs w:val="28"/>
          <w:shd w:val="clear" w:color="auto" w:fill="FFFFFF"/>
        </w:rPr>
        <w:t>.</w:t>
      </w:r>
      <w:r w:rsidR="00BD1032">
        <w:rPr>
          <w:rFonts w:ascii="Arial" w:hAnsi="Arial" w:cs="Arial"/>
          <w:color w:val="000000"/>
          <w:sz w:val="23"/>
          <w:szCs w:val="23"/>
          <w:shd w:val="clear" w:color="auto" w:fill="FFFFFF"/>
        </w:rPr>
        <w:t xml:space="preserve"> </w:t>
      </w:r>
    </w:p>
    <w:p w:rsidR="007C5CFB" w:rsidRDefault="007C5CFB" w:rsidP="000A7439">
      <w:pPr>
        <w:widowControl w:val="0"/>
        <w:tabs>
          <w:tab w:val="left" w:pos="1122"/>
        </w:tabs>
        <w:autoSpaceDE w:val="0"/>
        <w:autoSpaceDN w:val="0"/>
        <w:spacing w:before="120" w:after="120" w:line="240" w:lineRule="auto"/>
        <w:ind w:right="116" w:firstLine="720"/>
        <w:jc w:val="both"/>
        <w:rPr>
          <w:rFonts w:ascii="Times New Roman" w:hAnsi="Times New Roman" w:cs="Times New Roman"/>
          <w:sz w:val="28"/>
          <w:szCs w:val="28"/>
        </w:rPr>
      </w:pPr>
      <w:r>
        <w:rPr>
          <w:rFonts w:ascii="Times New Roman" w:hAnsi="Times New Roman" w:cs="Times New Roman"/>
          <w:sz w:val="28"/>
          <w:szCs w:val="28"/>
        </w:rPr>
        <w:t>B</w:t>
      </w:r>
      <w:r w:rsidR="006D00FF" w:rsidRPr="006D00FF">
        <w:rPr>
          <w:rFonts w:ascii="Times New Roman" w:hAnsi="Times New Roman" w:cs="Times New Roman"/>
          <w:sz w:val="28"/>
          <w:szCs w:val="28"/>
        </w:rPr>
        <w:t>ố</w:t>
      </w:r>
      <w:r w:rsidR="006D00FF">
        <w:rPr>
          <w:rFonts w:ascii="Times New Roman" w:hAnsi="Times New Roman" w:cs="Times New Roman"/>
          <w:sz w:val="28"/>
          <w:szCs w:val="28"/>
        </w:rPr>
        <w:t>n</w:t>
      </w:r>
      <w:r>
        <w:rPr>
          <w:rFonts w:ascii="Times New Roman" w:hAnsi="Times New Roman" w:cs="Times New Roman"/>
          <w:sz w:val="28"/>
          <w:szCs w:val="28"/>
        </w:rPr>
        <w:t xml:space="preserve"> l</w:t>
      </w:r>
      <w:r w:rsidRPr="007C5CFB">
        <w:rPr>
          <w:rFonts w:ascii="Times New Roman" w:hAnsi="Times New Roman" w:cs="Times New Roman"/>
          <w:sz w:val="28"/>
          <w:szCs w:val="28"/>
        </w:rPr>
        <w:t>à</w:t>
      </w:r>
      <w:r>
        <w:rPr>
          <w:rFonts w:ascii="Times New Roman" w:hAnsi="Times New Roman" w:cs="Times New Roman"/>
          <w:sz w:val="28"/>
          <w:szCs w:val="28"/>
        </w:rPr>
        <w:t xml:space="preserve">, </w:t>
      </w:r>
      <w:r w:rsidRPr="00014F1B">
        <w:rPr>
          <w:rFonts w:ascii="Times New Roman" w:hAnsi="Times New Roman" w:cs="Times New Roman"/>
          <w:sz w:val="28"/>
          <w:szCs w:val="28"/>
        </w:rPr>
        <w:t xml:space="preserve">Thực hiện có hiệu quả vai trò của tổ công nghệ số cộng đồng tại các </w:t>
      </w:r>
      <w:r w:rsidR="00B812AD">
        <w:rPr>
          <w:rFonts w:ascii="Times New Roman" w:hAnsi="Times New Roman" w:cs="Times New Roman"/>
          <w:sz w:val="28"/>
          <w:szCs w:val="28"/>
        </w:rPr>
        <w:t>th</w:t>
      </w:r>
      <w:r w:rsidR="00B812AD" w:rsidRPr="00B812AD">
        <w:rPr>
          <w:rFonts w:ascii="Times New Roman" w:hAnsi="Times New Roman" w:cs="Times New Roman"/>
          <w:sz w:val="28"/>
          <w:szCs w:val="28"/>
        </w:rPr>
        <w:t>ô</w:t>
      </w:r>
      <w:r w:rsidR="00B812AD">
        <w:rPr>
          <w:rFonts w:ascii="Times New Roman" w:hAnsi="Times New Roman" w:cs="Times New Roman"/>
          <w:sz w:val="28"/>
          <w:szCs w:val="28"/>
        </w:rPr>
        <w:t xml:space="preserve">n, </w:t>
      </w:r>
      <w:r w:rsidRPr="00014F1B">
        <w:rPr>
          <w:rFonts w:ascii="Times New Roman" w:hAnsi="Times New Roman" w:cs="Times New Roman"/>
          <w:sz w:val="28"/>
          <w:szCs w:val="28"/>
        </w:rPr>
        <w:t xml:space="preserve">tổ dân phố, bản đặc biệt là </w:t>
      </w:r>
      <w:r w:rsidR="00515F1E">
        <w:rPr>
          <w:rFonts w:ascii="Times New Roman" w:hAnsi="Times New Roman" w:cs="Times New Roman"/>
          <w:sz w:val="28"/>
          <w:szCs w:val="28"/>
        </w:rPr>
        <w:t>vai tr</w:t>
      </w:r>
      <w:r w:rsidR="00515F1E" w:rsidRPr="00515F1E">
        <w:rPr>
          <w:rFonts w:ascii="Times New Roman" w:hAnsi="Times New Roman" w:cs="Times New Roman"/>
          <w:sz w:val="28"/>
          <w:szCs w:val="28"/>
        </w:rPr>
        <w:t>ò</w:t>
      </w:r>
      <w:r w:rsidR="00515F1E">
        <w:rPr>
          <w:rFonts w:ascii="Times New Roman" w:hAnsi="Times New Roman" w:cs="Times New Roman"/>
          <w:sz w:val="28"/>
          <w:szCs w:val="28"/>
        </w:rPr>
        <w:t xml:space="preserve"> n</w:t>
      </w:r>
      <w:r w:rsidR="00515F1E" w:rsidRPr="00515F1E">
        <w:rPr>
          <w:rFonts w:ascii="Times New Roman" w:hAnsi="Times New Roman" w:cs="Times New Roman"/>
          <w:sz w:val="28"/>
          <w:szCs w:val="28"/>
        </w:rPr>
        <w:t>ò</w:t>
      </w:r>
      <w:r w:rsidR="00515F1E">
        <w:rPr>
          <w:rFonts w:ascii="Times New Roman" w:hAnsi="Times New Roman" w:cs="Times New Roman"/>
          <w:sz w:val="28"/>
          <w:szCs w:val="28"/>
        </w:rPr>
        <w:t>ng c</w:t>
      </w:r>
      <w:r w:rsidR="00515F1E" w:rsidRPr="00515F1E">
        <w:rPr>
          <w:rFonts w:ascii="Times New Roman" w:hAnsi="Times New Roman" w:cs="Times New Roman"/>
          <w:sz w:val="28"/>
          <w:szCs w:val="28"/>
        </w:rPr>
        <w:t>ố</w:t>
      </w:r>
      <w:r w:rsidR="00515F1E">
        <w:rPr>
          <w:rFonts w:ascii="Times New Roman" w:hAnsi="Times New Roman" w:cs="Times New Roman"/>
          <w:sz w:val="28"/>
          <w:szCs w:val="28"/>
        </w:rPr>
        <w:t>t c</w:t>
      </w:r>
      <w:r w:rsidR="00515F1E" w:rsidRPr="00515F1E">
        <w:rPr>
          <w:rFonts w:ascii="Times New Roman" w:hAnsi="Times New Roman" w:cs="Times New Roman"/>
          <w:sz w:val="28"/>
          <w:szCs w:val="28"/>
        </w:rPr>
        <w:t>ủa</w:t>
      </w:r>
      <w:r w:rsidR="00515F1E">
        <w:rPr>
          <w:rFonts w:ascii="Times New Roman" w:hAnsi="Times New Roman" w:cs="Times New Roman"/>
          <w:sz w:val="28"/>
          <w:szCs w:val="28"/>
        </w:rPr>
        <w:t xml:space="preserve"> </w:t>
      </w:r>
      <w:r w:rsidRPr="00014F1B">
        <w:rPr>
          <w:rFonts w:ascii="Times New Roman" w:hAnsi="Times New Roman" w:cs="Times New Roman"/>
          <w:sz w:val="28"/>
          <w:szCs w:val="28"/>
        </w:rPr>
        <w:t>tổ chức Đoàn thanh niên và Hội phụ nữ trong việc tuyên truyền, hướng dẫn người dân đăng ký tài khoản dịch vụ công và giải quyết TTHC bằng hình thức trực</w:t>
      </w:r>
      <w:r w:rsidRPr="00014F1B">
        <w:rPr>
          <w:rFonts w:ascii="Times New Roman" w:hAnsi="Times New Roman" w:cs="Times New Roman"/>
          <w:spacing w:val="-6"/>
          <w:sz w:val="28"/>
          <w:szCs w:val="28"/>
        </w:rPr>
        <w:t xml:space="preserve"> </w:t>
      </w:r>
      <w:r w:rsidRPr="00014F1B">
        <w:rPr>
          <w:rFonts w:ascii="Times New Roman" w:hAnsi="Times New Roman" w:cs="Times New Roman"/>
          <w:sz w:val="28"/>
          <w:szCs w:val="28"/>
        </w:rPr>
        <w:t>tuyến</w:t>
      </w:r>
      <w:r w:rsidR="00B812AD">
        <w:rPr>
          <w:rFonts w:ascii="Times New Roman" w:hAnsi="Times New Roman" w:cs="Times New Roman"/>
          <w:sz w:val="28"/>
          <w:szCs w:val="28"/>
        </w:rPr>
        <w:t xml:space="preserve">, </w:t>
      </w:r>
      <w:r w:rsidR="00B812AD" w:rsidRPr="00B812AD">
        <w:rPr>
          <w:rFonts w:ascii="Times New Roman" w:hAnsi="Times New Roman" w:cs="Times New Roman"/>
          <w:color w:val="000000"/>
          <w:sz w:val="28"/>
          <w:szCs w:val="28"/>
          <w:shd w:val="clear" w:color="auto" w:fill="FFFFFF"/>
        </w:rPr>
        <w:t>hướng dẫn cài đặt, sử dụng nền tảng số, công nghệ số, kỹ năng số đến từng gia đình, từng người dân nhanh hơn và hiệu quả hơn.</w:t>
      </w:r>
    </w:p>
    <w:p w:rsidR="00900640" w:rsidRPr="00014F1B" w:rsidRDefault="006D00FF" w:rsidP="000A7439">
      <w:pPr>
        <w:widowControl w:val="0"/>
        <w:tabs>
          <w:tab w:val="left" w:pos="1132"/>
        </w:tabs>
        <w:autoSpaceDE w:val="0"/>
        <w:autoSpaceDN w:val="0"/>
        <w:spacing w:before="120" w:after="120" w:line="240" w:lineRule="auto"/>
        <w:ind w:right="115" w:firstLine="720"/>
        <w:jc w:val="both"/>
        <w:rPr>
          <w:rFonts w:ascii="Times New Roman" w:hAnsi="Times New Roman" w:cs="Times New Roman"/>
          <w:sz w:val="28"/>
          <w:szCs w:val="28"/>
        </w:rPr>
      </w:pPr>
      <w:r>
        <w:rPr>
          <w:rFonts w:ascii="Times New Roman" w:hAnsi="Times New Roman" w:cs="Times New Roman"/>
          <w:sz w:val="28"/>
          <w:szCs w:val="28"/>
        </w:rPr>
        <w:t>N</w:t>
      </w:r>
      <w:r w:rsidRPr="006D00FF">
        <w:rPr>
          <w:rFonts w:ascii="Times New Roman" w:hAnsi="Times New Roman" w:cs="Times New Roman"/>
          <w:sz w:val="28"/>
          <w:szCs w:val="28"/>
        </w:rPr>
        <w:t>ă</w:t>
      </w:r>
      <w:r>
        <w:rPr>
          <w:rFonts w:ascii="Times New Roman" w:hAnsi="Times New Roman" w:cs="Times New Roman"/>
          <w:sz w:val="28"/>
          <w:szCs w:val="28"/>
        </w:rPr>
        <w:t>m l</w:t>
      </w:r>
      <w:r w:rsidRPr="006D00FF">
        <w:rPr>
          <w:rFonts w:ascii="Times New Roman" w:hAnsi="Times New Roman" w:cs="Times New Roman"/>
          <w:sz w:val="28"/>
          <w:szCs w:val="28"/>
        </w:rPr>
        <w:t>à</w:t>
      </w:r>
      <w:r>
        <w:rPr>
          <w:rFonts w:ascii="Times New Roman" w:hAnsi="Times New Roman" w:cs="Times New Roman"/>
          <w:sz w:val="28"/>
          <w:szCs w:val="28"/>
        </w:rPr>
        <w:t xml:space="preserve">, </w:t>
      </w:r>
      <w:r w:rsidR="00900640" w:rsidRPr="00014F1B">
        <w:rPr>
          <w:rFonts w:ascii="Times New Roman" w:hAnsi="Times New Roman" w:cs="Times New Roman"/>
          <w:sz w:val="28"/>
          <w:szCs w:val="28"/>
        </w:rPr>
        <w:t xml:space="preserve">Quan tâm bố trí ngồn nhân lực có trình độ, chuyên môn, nghiệp vụ về công nghệ thông tin để thực hiện quản lý nhà nước về ngành, lĩnh vực CNTT cấp huyện và các xã </w:t>
      </w:r>
      <w:r w:rsidR="003C4045">
        <w:rPr>
          <w:rFonts w:ascii="Times New Roman" w:hAnsi="Times New Roman" w:cs="Times New Roman"/>
          <w:sz w:val="28"/>
          <w:szCs w:val="28"/>
        </w:rPr>
        <w:t>th</w:t>
      </w:r>
      <w:r w:rsidR="003C4045" w:rsidRPr="003C4045">
        <w:rPr>
          <w:rFonts w:ascii="Times New Roman" w:hAnsi="Times New Roman" w:cs="Times New Roman"/>
          <w:sz w:val="28"/>
          <w:szCs w:val="28"/>
        </w:rPr>
        <w:t>ị</w:t>
      </w:r>
      <w:r w:rsidR="003C4045">
        <w:rPr>
          <w:rFonts w:ascii="Times New Roman" w:hAnsi="Times New Roman" w:cs="Times New Roman"/>
          <w:sz w:val="28"/>
          <w:szCs w:val="28"/>
        </w:rPr>
        <w:t xml:space="preserve"> tr</w:t>
      </w:r>
      <w:r w:rsidR="003C4045" w:rsidRPr="003C4045">
        <w:rPr>
          <w:rFonts w:ascii="Times New Roman" w:hAnsi="Times New Roman" w:cs="Times New Roman"/>
          <w:sz w:val="28"/>
          <w:szCs w:val="28"/>
        </w:rPr>
        <w:t>ấ</w:t>
      </w:r>
      <w:r w:rsidR="003C4045">
        <w:rPr>
          <w:rFonts w:ascii="Times New Roman" w:hAnsi="Times New Roman" w:cs="Times New Roman"/>
          <w:sz w:val="28"/>
          <w:szCs w:val="28"/>
        </w:rPr>
        <w:t>n</w:t>
      </w:r>
      <w:r w:rsidR="00900640" w:rsidRPr="00014F1B">
        <w:rPr>
          <w:rFonts w:ascii="Times New Roman" w:hAnsi="Times New Roman" w:cs="Times New Roman"/>
          <w:sz w:val="28"/>
          <w:szCs w:val="28"/>
        </w:rPr>
        <w:t xml:space="preserve">. Có chính sách ưu đãi thu hút nguồn nhân lực về CNTT; </w:t>
      </w:r>
      <w:r w:rsidR="009426F6">
        <w:rPr>
          <w:rFonts w:ascii="Times New Roman" w:hAnsi="Times New Roman" w:cs="Times New Roman"/>
          <w:sz w:val="28"/>
          <w:szCs w:val="28"/>
        </w:rPr>
        <w:t>đ</w:t>
      </w:r>
      <w:r w:rsidR="009426F6" w:rsidRPr="009426F6">
        <w:rPr>
          <w:rFonts w:ascii="Times New Roman" w:hAnsi="Times New Roman" w:cs="Times New Roman"/>
          <w:sz w:val="28"/>
          <w:szCs w:val="28"/>
        </w:rPr>
        <w:t>ề</w:t>
      </w:r>
      <w:r w:rsidR="009426F6">
        <w:rPr>
          <w:rFonts w:ascii="Times New Roman" w:hAnsi="Times New Roman" w:cs="Times New Roman"/>
          <w:sz w:val="28"/>
          <w:szCs w:val="28"/>
        </w:rPr>
        <w:t xml:space="preserve"> xu</w:t>
      </w:r>
      <w:r w:rsidR="009426F6" w:rsidRPr="009426F6">
        <w:rPr>
          <w:rFonts w:ascii="Times New Roman" w:hAnsi="Times New Roman" w:cs="Times New Roman"/>
          <w:sz w:val="28"/>
          <w:szCs w:val="28"/>
        </w:rPr>
        <w:t>ấ</w:t>
      </w:r>
      <w:r w:rsidR="009426F6">
        <w:rPr>
          <w:rFonts w:ascii="Times New Roman" w:hAnsi="Times New Roman" w:cs="Times New Roman"/>
          <w:sz w:val="28"/>
          <w:szCs w:val="28"/>
        </w:rPr>
        <w:t xml:space="preserve">t </w:t>
      </w:r>
      <w:r w:rsidR="00B256BE">
        <w:rPr>
          <w:rFonts w:ascii="Times New Roman" w:hAnsi="Times New Roman" w:cs="Times New Roman"/>
          <w:sz w:val="28"/>
          <w:szCs w:val="28"/>
        </w:rPr>
        <w:t>S</w:t>
      </w:r>
      <w:r w:rsidR="00B256BE" w:rsidRPr="00B256BE">
        <w:rPr>
          <w:rFonts w:ascii="Times New Roman" w:hAnsi="Times New Roman" w:cs="Times New Roman"/>
          <w:sz w:val="28"/>
          <w:szCs w:val="28"/>
        </w:rPr>
        <w:t>ở</w:t>
      </w:r>
      <w:r w:rsidR="00B256BE">
        <w:rPr>
          <w:rFonts w:ascii="Times New Roman" w:hAnsi="Times New Roman" w:cs="Times New Roman"/>
          <w:sz w:val="28"/>
          <w:szCs w:val="28"/>
        </w:rPr>
        <w:t xml:space="preserve"> Th</w:t>
      </w:r>
      <w:r w:rsidR="00B256BE" w:rsidRPr="00B256BE">
        <w:rPr>
          <w:rFonts w:ascii="Times New Roman" w:hAnsi="Times New Roman" w:cs="Times New Roman"/>
          <w:sz w:val="28"/>
          <w:szCs w:val="28"/>
        </w:rPr>
        <w:t>ô</w:t>
      </w:r>
      <w:r w:rsidR="00B256BE">
        <w:rPr>
          <w:rFonts w:ascii="Times New Roman" w:hAnsi="Times New Roman" w:cs="Times New Roman"/>
          <w:sz w:val="28"/>
          <w:szCs w:val="28"/>
        </w:rPr>
        <w:t>ng tin v</w:t>
      </w:r>
      <w:r w:rsidR="00B256BE" w:rsidRPr="00B256BE">
        <w:rPr>
          <w:rFonts w:ascii="Times New Roman" w:hAnsi="Times New Roman" w:cs="Times New Roman"/>
          <w:sz w:val="28"/>
          <w:szCs w:val="28"/>
        </w:rPr>
        <w:t>à</w:t>
      </w:r>
      <w:r w:rsidR="00B256BE">
        <w:rPr>
          <w:rFonts w:ascii="Times New Roman" w:hAnsi="Times New Roman" w:cs="Times New Roman"/>
          <w:sz w:val="28"/>
          <w:szCs w:val="28"/>
        </w:rPr>
        <w:t xml:space="preserve"> Truy</w:t>
      </w:r>
      <w:r w:rsidR="00B256BE" w:rsidRPr="00B256BE">
        <w:rPr>
          <w:rFonts w:ascii="Times New Roman" w:hAnsi="Times New Roman" w:cs="Times New Roman"/>
          <w:sz w:val="28"/>
          <w:szCs w:val="28"/>
        </w:rPr>
        <w:t>ề</w:t>
      </w:r>
      <w:r w:rsidR="00B256BE">
        <w:rPr>
          <w:rFonts w:ascii="Times New Roman" w:hAnsi="Times New Roman" w:cs="Times New Roman"/>
          <w:sz w:val="28"/>
          <w:szCs w:val="28"/>
        </w:rPr>
        <w:t>n th</w:t>
      </w:r>
      <w:r w:rsidR="00B256BE" w:rsidRPr="00B256BE">
        <w:rPr>
          <w:rFonts w:ascii="Times New Roman" w:hAnsi="Times New Roman" w:cs="Times New Roman"/>
          <w:sz w:val="28"/>
          <w:szCs w:val="28"/>
        </w:rPr>
        <w:t>ô</w:t>
      </w:r>
      <w:r w:rsidR="009426F6">
        <w:rPr>
          <w:rFonts w:ascii="Times New Roman" w:hAnsi="Times New Roman" w:cs="Times New Roman"/>
          <w:sz w:val="28"/>
          <w:szCs w:val="28"/>
        </w:rPr>
        <w:t>ng c</w:t>
      </w:r>
      <w:r w:rsidR="009426F6" w:rsidRPr="009426F6">
        <w:rPr>
          <w:rFonts w:ascii="Times New Roman" w:hAnsi="Times New Roman" w:cs="Times New Roman"/>
          <w:sz w:val="28"/>
          <w:szCs w:val="28"/>
        </w:rPr>
        <w:t>ó</w:t>
      </w:r>
      <w:r w:rsidR="009426F6">
        <w:rPr>
          <w:rFonts w:ascii="Times New Roman" w:hAnsi="Times New Roman" w:cs="Times New Roman"/>
          <w:sz w:val="28"/>
          <w:szCs w:val="28"/>
        </w:rPr>
        <w:t xml:space="preserve"> ki</w:t>
      </w:r>
      <w:r w:rsidR="009426F6" w:rsidRPr="009426F6">
        <w:rPr>
          <w:rFonts w:ascii="Times New Roman" w:hAnsi="Times New Roman" w:cs="Times New Roman"/>
          <w:sz w:val="28"/>
          <w:szCs w:val="28"/>
        </w:rPr>
        <w:t>ế</w:t>
      </w:r>
      <w:r w:rsidR="009426F6">
        <w:rPr>
          <w:rFonts w:ascii="Times New Roman" w:hAnsi="Times New Roman" w:cs="Times New Roman"/>
          <w:sz w:val="28"/>
          <w:szCs w:val="28"/>
        </w:rPr>
        <w:t>n ngh</w:t>
      </w:r>
      <w:r w:rsidR="009426F6" w:rsidRPr="009426F6">
        <w:rPr>
          <w:rFonts w:ascii="Times New Roman" w:hAnsi="Times New Roman" w:cs="Times New Roman"/>
          <w:sz w:val="28"/>
          <w:szCs w:val="28"/>
        </w:rPr>
        <w:t>ị</w:t>
      </w:r>
      <w:r w:rsidR="009426F6">
        <w:rPr>
          <w:rFonts w:ascii="Times New Roman" w:hAnsi="Times New Roman" w:cs="Times New Roman"/>
          <w:sz w:val="28"/>
          <w:szCs w:val="28"/>
        </w:rPr>
        <w:t xml:space="preserve"> </w:t>
      </w:r>
      <w:r w:rsidR="00B256BE">
        <w:rPr>
          <w:rFonts w:ascii="Times New Roman" w:hAnsi="Times New Roman" w:cs="Times New Roman"/>
          <w:sz w:val="28"/>
          <w:szCs w:val="28"/>
        </w:rPr>
        <w:t>UBND t</w:t>
      </w:r>
      <w:r w:rsidR="00B256BE" w:rsidRPr="00B256BE">
        <w:rPr>
          <w:rFonts w:ascii="Times New Roman" w:hAnsi="Times New Roman" w:cs="Times New Roman"/>
          <w:sz w:val="28"/>
          <w:szCs w:val="28"/>
        </w:rPr>
        <w:t>ỉ</w:t>
      </w:r>
      <w:r w:rsidR="00B256BE">
        <w:rPr>
          <w:rFonts w:ascii="Times New Roman" w:hAnsi="Times New Roman" w:cs="Times New Roman"/>
          <w:sz w:val="28"/>
          <w:szCs w:val="28"/>
        </w:rPr>
        <w:t>nh c</w:t>
      </w:r>
      <w:r w:rsidR="00B256BE" w:rsidRPr="00B256BE">
        <w:rPr>
          <w:rFonts w:ascii="Times New Roman" w:hAnsi="Times New Roman" w:cs="Times New Roman"/>
          <w:sz w:val="28"/>
          <w:szCs w:val="28"/>
        </w:rPr>
        <w:t>ơ</w:t>
      </w:r>
      <w:r w:rsidR="00B256BE">
        <w:rPr>
          <w:rFonts w:ascii="Times New Roman" w:hAnsi="Times New Roman" w:cs="Times New Roman"/>
          <w:sz w:val="28"/>
          <w:szCs w:val="28"/>
        </w:rPr>
        <w:t xml:space="preserve"> ch</w:t>
      </w:r>
      <w:r w:rsidR="00B256BE" w:rsidRPr="00B256BE">
        <w:rPr>
          <w:rFonts w:ascii="Times New Roman" w:hAnsi="Times New Roman" w:cs="Times New Roman"/>
          <w:sz w:val="28"/>
          <w:szCs w:val="28"/>
        </w:rPr>
        <w:t>ế</w:t>
      </w:r>
      <w:r w:rsidR="00B256BE">
        <w:rPr>
          <w:rFonts w:ascii="Times New Roman" w:hAnsi="Times New Roman" w:cs="Times New Roman"/>
          <w:sz w:val="28"/>
          <w:szCs w:val="28"/>
        </w:rPr>
        <w:t xml:space="preserve"> h</w:t>
      </w:r>
      <w:r w:rsidR="00900640" w:rsidRPr="00014F1B">
        <w:rPr>
          <w:rFonts w:ascii="Times New Roman" w:hAnsi="Times New Roman" w:cs="Times New Roman"/>
          <w:sz w:val="28"/>
          <w:szCs w:val="28"/>
        </w:rPr>
        <w:t>ỗ trợ kinh phí đối với các thành viên Tổ công nghệ số cộng</w:t>
      </w:r>
      <w:r w:rsidR="00900640" w:rsidRPr="00014F1B">
        <w:rPr>
          <w:rFonts w:ascii="Times New Roman" w:hAnsi="Times New Roman" w:cs="Times New Roman"/>
          <w:spacing w:val="-19"/>
          <w:sz w:val="28"/>
          <w:szCs w:val="28"/>
        </w:rPr>
        <w:t xml:space="preserve"> </w:t>
      </w:r>
      <w:r w:rsidR="00900640" w:rsidRPr="00014F1B">
        <w:rPr>
          <w:rFonts w:ascii="Times New Roman" w:hAnsi="Times New Roman" w:cs="Times New Roman"/>
          <w:sz w:val="28"/>
          <w:szCs w:val="28"/>
        </w:rPr>
        <w:t>đồng.</w:t>
      </w:r>
    </w:p>
    <w:p w:rsidR="00900640" w:rsidRPr="00014F1B" w:rsidRDefault="006D00FF" w:rsidP="0065491B">
      <w:pPr>
        <w:widowControl w:val="0"/>
        <w:tabs>
          <w:tab w:val="left" w:pos="1122"/>
        </w:tabs>
        <w:autoSpaceDE w:val="0"/>
        <w:autoSpaceDN w:val="0"/>
        <w:spacing w:before="120" w:after="120" w:line="240" w:lineRule="auto"/>
        <w:ind w:right="115" w:firstLine="720"/>
        <w:jc w:val="both"/>
        <w:rPr>
          <w:rFonts w:ascii="Times New Roman" w:hAnsi="Times New Roman" w:cs="Times New Roman"/>
          <w:sz w:val="28"/>
          <w:szCs w:val="28"/>
        </w:rPr>
      </w:pPr>
      <w:r>
        <w:rPr>
          <w:rFonts w:ascii="Times New Roman" w:hAnsi="Times New Roman" w:cs="Times New Roman"/>
          <w:sz w:val="28"/>
          <w:szCs w:val="28"/>
        </w:rPr>
        <w:t>S</w:t>
      </w:r>
      <w:r w:rsidRPr="006D00FF">
        <w:rPr>
          <w:rFonts w:ascii="Times New Roman" w:hAnsi="Times New Roman" w:cs="Times New Roman"/>
          <w:sz w:val="28"/>
          <w:szCs w:val="28"/>
        </w:rPr>
        <w:t>á</w:t>
      </w:r>
      <w:r>
        <w:rPr>
          <w:rFonts w:ascii="Times New Roman" w:hAnsi="Times New Roman" w:cs="Times New Roman"/>
          <w:sz w:val="28"/>
          <w:szCs w:val="28"/>
        </w:rPr>
        <w:t>u l</w:t>
      </w:r>
      <w:r w:rsidRPr="006D00FF">
        <w:rPr>
          <w:rFonts w:ascii="Times New Roman" w:hAnsi="Times New Roman" w:cs="Times New Roman"/>
          <w:sz w:val="28"/>
          <w:szCs w:val="28"/>
        </w:rPr>
        <w:t>à</w:t>
      </w:r>
      <w:r>
        <w:rPr>
          <w:rFonts w:ascii="Times New Roman" w:hAnsi="Times New Roman" w:cs="Times New Roman"/>
          <w:sz w:val="28"/>
          <w:szCs w:val="28"/>
        </w:rPr>
        <w:t xml:space="preserve">, </w:t>
      </w:r>
      <w:r w:rsidR="00900640" w:rsidRPr="00014F1B">
        <w:rPr>
          <w:rFonts w:ascii="Times New Roman" w:hAnsi="Times New Roman" w:cs="Times New Roman"/>
          <w:sz w:val="28"/>
          <w:szCs w:val="28"/>
        </w:rPr>
        <w:t>Đề nghị các đơn vị viễn thông trên địa bàn rà soát, quan tâm xử lý tình trạng thuê bao không chính chủ đảm bảo thông tin thuê bao "Đúng - Đủ - Sạch - Số</w:t>
      </w:r>
      <w:r w:rsidR="00616F5B">
        <w:rPr>
          <w:rFonts w:ascii="Times New Roman" w:hAnsi="Times New Roman" w:cs="Times New Roman"/>
          <w:sz w:val="28"/>
          <w:szCs w:val="28"/>
        </w:rPr>
        <w:t>ng"; Quan</w:t>
      </w:r>
      <w:r w:rsidR="00900640" w:rsidRPr="00014F1B">
        <w:rPr>
          <w:rFonts w:ascii="Times New Roman" w:hAnsi="Times New Roman" w:cs="Times New Roman"/>
          <w:sz w:val="28"/>
          <w:szCs w:val="28"/>
        </w:rPr>
        <w:t xml:space="preserve"> tâm nâng cấp hạ tầng viễn thông, internet, Wifi công cộng, </w:t>
      </w:r>
      <w:r w:rsidR="00900640" w:rsidRPr="00014F1B">
        <w:rPr>
          <w:rFonts w:ascii="Times New Roman" w:hAnsi="Times New Roman" w:cs="Times New Roman"/>
          <w:spacing w:val="-3"/>
          <w:sz w:val="28"/>
          <w:szCs w:val="28"/>
        </w:rPr>
        <w:t xml:space="preserve">mạng </w:t>
      </w:r>
      <w:r w:rsidR="00900640" w:rsidRPr="00014F1B">
        <w:rPr>
          <w:rFonts w:ascii="Times New Roman" w:hAnsi="Times New Roman" w:cs="Times New Roman"/>
          <w:sz w:val="28"/>
          <w:szCs w:val="28"/>
        </w:rPr>
        <w:t>4G đáp ứng nhu cầu triển khai giải quyết TTHC trên cổng dịch vụ</w:t>
      </w:r>
      <w:r w:rsidR="00900640" w:rsidRPr="00014F1B">
        <w:rPr>
          <w:rFonts w:ascii="Times New Roman" w:hAnsi="Times New Roman" w:cs="Times New Roman"/>
          <w:spacing w:val="-17"/>
          <w:sz w:val="28"/>
          <w:szCs w:val="28"/>
        </w:rPr>
        <w:t xml:space="preserve"> </w:t>
      </w:r>
      <w:r w:rsidR="002B5134">
        <w:rPr>
          <w:rFonts w:ascii="Times New Roman" w:hAnsi="Times New Roman" w:cs="Times New Roman"/>
          <w:sz w:val="28"/>
          <w:szCs w:val="28"/>
        </w:rPr>
        <w:t xml:space="preserve">công, </w:t>
      </w:r>
      <w:r w:rsidR="002B5134" w:rsidRPr="00B812AD">
        <w:rPr>
          <w:rFonts w:ascii="Times New Roman" w:hAnsi="Times New Roman" w:cs="Times New Roman"/>
          <w:color w:val="000000"/>
          <w:sz w:val="28"/>
          <w:szCs w:val="28"/>
          <w:shd w:val="clear" w:color="auto" w:fill="FFFFFF"/>
        </w:rPr>
        <w:t>sử dụng nền tảng số, công nghệ số, kỹ năng số</w:t>
      </w:r>
      <w:r w:rsidR="002B5134">
        <w:rPr>
          <w:rFonts w:ascii="Times New Roman" w:hAnsi="Times New Roman" w:cs="Times New Roman"/>
          <w:color w:val="000000"/>
          <w:sz w:val="28"/>
          <w:szCs w:val="28"/>
          <w:shd w:val="clear" w:color="auto" w:fill="FFFFFF"/>
        </w:rPr>
        <w:t>.</w:t>
      </w:r>
      <w:r w:rsidR="002B5134" w:rsidRPr="00B812AD">
        <w:rPr>
          <w:rFonts w:ascii="Times New Roman" w:hAnsi="Times New Roman" w:cs="Times New Roman"/>
          <w:color w:val="000000"/>
          <w:sz w:val="28"/>
          <w:szCs w:val="28"/>
          <w:shd w:val="clear" w:color="auto" w:fill="FFFFFF"/>
        </w:rPr>
        <w:t xml:space="preserve"> </w:t>
      </w:r>
    </w:p>
    <w:p w:rsidR="002E468C" w:rsidRPr="002E468C" w:rsidRDefault="002E468C" w:rsidP="002E468C">
      <w:pPr>
        <w:pStyle w:val="Heading1"/>
        <w:spacing w:before="127"/>
        <w:ind w:left="821"/>
        <w:jc w:val="both"/>
        <w:rPr>
          <w:sz w:val="28"/>
          <w:szCs w:val="28"/>
        </w:rPr>
      </w:pPr>
      <w:r w:rsidRPr="002E468C">
        <w:rPr>
          <w:sz w:val="28"/>
          <w:szCs w:val="28"/>
        </w:rPr>
        <w:t>Kính thưa toàn thể Hội nghị!</w:t>
      </w:r>
    </w:p>
    <w:p w:rsidR="002E468C" w:rsidRPr="0065491B" w:rsidRDefault="002E468C" w:rsidP="0065491B">
      <w:pPr>
        <w:pStyle w:val="NoSpacing"/>
        <w:ind w:firstLine="720"/>
        <w:jc w:val="both"/>
        <w:rPr>
          <w:rFonts w:ascii="Times New Roman" w:hAnsi="Times New Roman" w:cs="Times New Roman"/>
          <w:bCs/>
          <w:i/>
          <w:iCs/>
          <w:sz w:val="28"/>
          <w:szCs w:val="28"/>
        </w:rPr>
      </w:pPr>
      <w:r w:rsidRPr="0065491B">
        <w:rPr>
          <w:rFonts w:ascii="Times New Roman" w:hAnsi="Times New Roman" w:cs="Times New Roman"/>
          <w:sz w:val="28"/>
          <w:szCs w:val="28"/>
        </w:rPr>
        <w:t xml:space="preserve">Trên đây là </w:t>
      </w:r>
      <w:r w:rsidR="00976D58" w:rsidRPr="0065491B">
        <w:rPr>
          <w:rFonts w:ascii="Times New Roman" w:hAnsi="Times New Roman" w:cs="Times New Roman"/>
          <w:bCs/>
          <w:iCs/>
          <w:sz w:val="28"/>
          <w:szCs w:val="28"/>
        </w:rPr>
        <w:t>tham luận</w:t>
      </w:r>
      <w:r w:rsidR="00976D58" w:rsidRPr="0065491B">
        <w:rPr>
          <w:rFonts w:ascii="Times New Roman" w:hAnsi="Times New Roman" w:cs="Times New Roman"/>
          <w:sz w:val="28"/>
          <w:szCs w:val="28"/>
          <w:u w:color="000000"/>
          <w:bdr w:val="nil"/>
          <w:lang w:eastAsia="ko-KR"/>
        </w:rPr>
        <w:t xml:space="preserve"> Kết quả triển khai dịch vụ công trực tuyến và mô hình thanh toán không dùng tiền mặt trên địa bàn huyện Tư Nghĩa; giải pháp và kinh nghiệm phát huy sự tham gia của Tổ CNS cộng đồng các cấp trên địa bàn huyện. </w:t>
      </w:r>
      <w:r w:rsidRPr="0065491B">
        <w:rPr>
          <w:rFonts w:ascii="Times New Roman" w:hAnsi="Times New Roman" w:cs="Times New Roman"/>
          <w:sz w:val="28"/>
          <w:szCs w:val="28"/>
        </w:rPr>
        <w:t>Trước khi dừng lời xin kính chúc các đồng chí mạnh khỏ</w:t>
      </w:r>
      <w:r w:rsidR="00976D58" w:rsidRPr="0065491B">
        <w:rPr>
          <w:rFonts w:ascii="Times New Roman" w:hAnsi="Times New Roman" w:cs="Times New Roman"/>
          <w:sz w:val="28"/>
          <w:szCs w:val="28"/>
        </w:rPr>
        <w:t>e</w:t>
      </w:r>
      <w:r w:rsidRPr="0065491B">
        <w:rPr>
          <w:rFonts w:ascii="Times New Roman" w:hAnsi="Times New Roman" w:cs="Times New Roman"/>
          <w:sz w:val="28"/>
          <w:szCs w:val="28"/>
        </w:rPr>
        <w:t>. Xin trân trọng cảm ơn!</w:t>
      </w:r>
    </w:p>
    <w:p w:rsidR="00F65FA7" w:rsidRPr="00503E06" w:rsidRDefault="00F65FA7">
      <w:pPr>
        <w:pBdr>
          <w:top w:val="nil"/>
          <w:left w:val="nil"/>
          <w:bottom w:val="nil"/>
          <w:right w:val="nil"/>
          <w:between w:val="nil"/>
        </w:pBdr>
        <w:shd w:val="clear" w:color="auto" w:fill="FFFFFF"/>
        <w:spacing w:after="280" w:line="240" w:lineRule="auto"/>
        <w:ind w:firstLine="720"/>
        <w:jc w:val="both"/>
        <w:rPr>
          <w:rFonts w:ascii="Times New Roman" w:eastAsia="Arial" w:hAnsi="Times New Roman" w:cs="Times New Roman"/>
          <w:color w:val="222222"/>
          <w:sz w:val="28"/>
          <w:szCs w:val="28"/>
          <w:highlight w:val="white"/>
        </w:rPr>
      </w:pPr>
    </w:p>
    <w:sectPr w:rsidR="00F65FA7" w:rsidRPr="00503E06">
      <w:headerReference w:type="default" r:id="rId9"/>
      <w:pgSz w:w="11909" w:h="16834"/>
      <w:pgMar w:top="1008" w:right="1008" w:bottom="1008" w:left="1699" w:header="720" w:footer="720" w:gutter="0"/>
      <w:pgNumType w:start="1"/>
      <w:cols w:space="72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D64CF1" w:rsidRDefault="00D64CF1" w:rsidP="00C61AA4">
      <w:pPr>
        <w:spacing w:after="0" w:line="240" w:lineRule="auto"/>
      </w:pPr>
      <w:r>
        <w:separator/>
      </w:r>
    </w:p>
  </w:endnote>
  <w:endnote w:type="continuationSeparator" w:id="0">
    <w:p w:rsidR="00D64CF1" w:rsidRDefault="00D64CF1" w:rsidP="00C61AA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Georgia">
    <w:panose1 w:val="02040502050405020303"/>
    <w:charset w:val="00"/>
    <w:family w:val="roman"/>
    <w:pitch w:val="variable"/>
    <w:sig w:usb0="00000287" w:usb1="00000000" w:usb2="00000000" w:usb3="00000000" w:csb0="0000009F" w:csb1="00000000"/>
  </w:font>
  <w:font w:name="Tahoma">
    <w:panose1 w:val="020B0604030504040204"/>
    <w:charset w:val="00"/>
    <w:family w:val="swiss"/>
    <w:pitch w:val="variable"/>
    <w:sig w:usb0="E1002EFF" w:usb1="C000605B" w:usb2="00000029" w:usb3="00000000" w:csb0="000101FF" w:csb1="00000000"/>
  </w:font>
  <w:font w:name="Arial Unicode MS">
    <w:panose1 w:val="020B0604020202020204"/>
    <w:charset w:val="80"/>
    <w:family w:val="swiss"/>
    <w:pitch w:val="variable"/>
    <w:sig w:usb0="F7FFAFFF" w:usb1="E9DFFFFF" w:usb2="0000003F" w:usb3="00000000" w:csb0="003F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D64CF1" w:rsidRDefault="00D64CF1" w:rsidP="00C61AA4">
      <w:pPr>
        <w:spacing w:after="0" w:line="240" w:lineRule="auto"/>
      </w:pPr>
      <w:r>
        <w:separator/>
      </w:r>
    </w:p>
  </w:footnote>
  <w:footnote w:type="continuationSeparator" w:id="0">
    <w:p w:rsidR="00D64CF1" w:rsidRDefault="00D64CF1" w:rsidP="00C61AA4">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209803846"/>
      <w:docPartObj>
        <w:docPartGallery w:val="Page Numbers (Top of Page)"/>
        <w:docPartUnique/>
      </w:docPartObj>
    </w:sdtPr>
    <w:sdtEndPr>
      <w:rPr>
        <w:noProof/>
      </w:rPr>
    </w:sdtEndPr>
    <w:sdtContent>
      <w:p w:rsidR="00C61AA4" w:rsidRDefault="00C61AA4">
        <w:pPr>
          <w:pStyle w:val="Header"/>
          <w:jc w:val="center"/>
        </w:pPr>
        <w:r>
          <w:fldChar w:fldCharType="begin"/>
        </w:r>
        <w:r>
          <w:instrText xml:space="preserve"> PAGE   \* MERGEFORMAT </w:instrText>
        </w:r>
        <w:r>
          <w:fldChar w:fldCharType="separate"/>
        </w:r>
        <w:r w:rsidR="00484533">
          <w:rPr>
            <w:noProof/>
          </w:rPr>
          <w:t>3</w:t>
        </w:r>
        <w:r>
          <w:rPr>
            <w:noProof/>
          </w:rPr>
          <w:fldChar w:fldCharType="end"/>
        </w:r>
      </w:p>
    </w:sdtContent>
  </w:sdt>
  <w:p w:rsidR="00C61AA4" w:rsidRDefault="00C61AA4">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232E42C5"/>
    <w:multiLevelType w:val="hybridMultilevel"/>
    <w:tmpl w:val="9C4825DC"/>
    <w:lvl w:ilvl="0" w:tplc="CEE6DD50">
      <w:start w:val="1"/>
      <w:numFmt w:val="decimal"/>
      <w:lvlText w:val="%1."/>
      <w:lvlJc w:val="left"/>
      <w:pPr>
        <w:ind w:left="102" w:hanging="320"/>
        <w:jc w:val="left"/>
      </w:pPr>
      <w:rPr>
        <w:rFonts w:ascii="Times New Roman" w:eastAsia="Times New Roman" w:hAnsi="Times New Roman" w:cs="Times New Roman" w:hint="default"/>
        <w:b/>
        <w:bCs/>
        <w:spacing w:val="0"/>
        <w:w w:val="100"/>
        <w:sz w:val="28"/>
        <w:szCs w:val="28"/>
        <w:lang w:val="vi" w:eastAsia="en-US" w:bidi="ar-SA"/>
      </w:rPr>
    </w:lvl>
    <w:lvl w:ilvl="1" w:tplc="CE5EA7D6">
      <w:numFmt w:val="bullet"/>
      <w:lvlText w:val="•"/>
      <w:lvlJc w:val="left"/>
      <w:pPr>
        <w:ind w:left="1036" w:hanging="320"/>
      </w:pPr>
      <w:rPr>
        <w:rFonts w:hint="default"/>
        <w:lang w:val="vi" w:eastAsia="en-US" w:bidi="ar-SA"/>
      </w:rPr>
    </w:lvl>
    <w:lvl w:ilvl="2" w:tplc="3108563A">
      <w:numFmt w:val="bullet"/>
      <w:lvlText w:val="•"/>
      <w:lvlJc w:val="left"/>
      <w:pPr>
        <w:ind w:left="1973" w:hanging="320"/>
      </w:pPr>
      <w:rPr>
        <w:rFonts w:hint="default"/>
        <w:lang w:val="vi" w:eastAsia="en-US" w:bidi="ar-SA"/>
      </w:rPr>
    </w:lvl>
    <w:lvl w:ilvl="3" w:tplc="5276C900">
      <w:numFmt w:val="bullet"/>
      <w:lvlText w:val="•"/>
      <w:lvlJc w:val="left"/>
      <w:pPr>
        <w:ind w:left="2909" w:hanging="320"/>
      </w:pPr>
      <w:rPr>
        <w:rFonts w:hint="default"/>
        <w:lang w:val="vi" w:eastAsia="en-US" w:bidi="ar-SA"/>
      </w:rPr>
    </w:lvl>
    <w:lvl w:ilvl="4" w:tplc="790AE0AA">
      <w:numFmt w:val="bullet"/>
      <w:lvlText w:val="•"/>
      <w:lvlJc w:val="left"/>
      <w:pPr>
        <w:ind w:left="3846" w:hanging="320"/>
      </w:pPr>
      <w:rPr>
        <w:rFonts w:hint="default"/>
        <w:lang w:val="vi" w:eastAsia="en-US" w:bidi="ar-SA"/>
      </w:rPr>
    </w:lvl>
    <w:lvl w:ilvl="5" w:tplc="9C889BEE">
      <w:numFmt w:val="bullet"/>
      <w:lvlText w:val="•"/>
      <w:lvlJc w:val="left"/>
      <w:pPr>
        <w:ind w:left="4783" w:hanging="320"/>
      </w:pPr>
      <w:rPr>
        <w:rFonts w:hint="default"/>
        <w:lang w:val="vi" w:eastAsia="en-US" w:bidi="ar-SA"/>
      </w:rPr>
    </w:lvl>
    <w:lvl w:ilvl="6" w:tplc="8DB24FF4">
      <w:numFmt w:val="bullet"/>
      <w:lvlText w:val="•"/>
      <w:lvlJc w:val="left"/>
      <w:pPr>
        <w:ind w:left="5719" w:hanging="320"/>
      </w:pPr>
      <w:rPr>
        <w:rFonts w:hint="default"/>
        <w:lang w:val="vi" w:eastAsia="en-US" w:bidi="ar-SA"/>
      </w:rPr>
    </w:lvl>
    <w:lvl w:ilvl="7" w:tplc="A3A68894">
      <w:numFmt w:val="bullet"/>
      <w:lvlText w:val="•"/>
      <w:lvlJc w:val="left"/>
      <w:pPr>
        <w:ind w:left="6656" w:hanging="320"/>
      </w:pPr>
      <w:rPr>
        <w:rFonts w:hint="default"/>
        <w:lang w:val="vi" w:eastAsia="en-US" w:bidi="ar-SA"/>
      </w:rPr>
    </w:lvl>
    <w:lvl w:ilvl="8" w:tplc="38A21FF2">
      <w:numFmt w:val="bullet"/>
      <w:lvlText w:val="•"/>
      <w:lvlJc w:val="left"/>
      <w:pPr>
        <w:ind w:left="7593" w:hanging="320"/>
      </w:pPr>
      <w:rPr>
        <w:rFonts w:hint="default"/>
        <w:lang w:val="vi" w:eastAsia="en-US" w:bidi="ar-SA"/>
      </w:rPr>
    </w:lvl>
  </w:abstractNum>
  <w:abstractNum w:abstractNumId="1">
    <w:nsid w:val="2AA130A7"/>
    <w:multiLevelType w:val="hybridMultilevel"/>
    <w:tmpl w:val="5A8E61BE"/>
    <w:lvl w:ilvl="0" w:tplc="282203D4">
      <w:start w:val="1"/>
      <w:numFmt w:val="low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
    <w:nsid w:val="405540A6"/>
    <w:multiLevelType w:val="hybridMultilevel"/>
    <w:tmpl w:val="CA1E9A48"/>
    <w:lvl w:ilvl="0" w:tplc="56A465FC">
      <w:start w:val="6"/>
      <w:numFmt w:val="decimal"/>
      <w:lvlText w:val="%1."/>
      <w:lvlJc w:val="left"/>
      <w:pPr>
        <w:ind w:left="102" w:hanging="341"/>
        <w:jc w:val="left"/>
      </w:pPr>
      <w:rPr>
        <w:rFonts w:ascii="Times New Roman" w:eastAsia="Times New Roman" w:hAnsi="Times New Roman" w:cs="Times New Roman" w:hint="default"/>
        <w:b/>
        <w:bCs/>
        <w:spacing w:val="0"/>
        <w:w w:val="100"/>
        <w:sz w:val="28"/>
        <w:szCs w:val="28"/>
        <w:lang w:val="vi" w:eastAsia="en-US" w:bidi="ar-SA"/>
      </w:rPr>
    </w:lvl>
    <w:lvl w:ilvl="1" w:tplc="0E94837C">
      <w:numFmt w:val="bullet"/>
      <w:lvlText w:val="•"/>
      <w:lvlJc w:val="left"/>
      <w:pPr>
        <w:ind w:left="1036" w:hanging="341"/>
      </w:pPr>
      <w:rPr>
        <w:rFonts w:hint="default"/>
        <w:lang w:val="vi" w:eastAsia="en-US" w:bidi="ar-SA"/>
      </w:rPr>
    </w:lvl>
    <w:lvl w:ilvl="2" w:tplc="B3E020E0">
      <w:numFmt w:val="bullet"/>
      <w:lvlText w:val="•"/>
      <w:lvlJc w:val="left"/>
      <w:pPr>
        <w:ind w:left="1973" w:hanging="341"/>
      </w:pPr>
      <w:rPr>
        <w:rFonts w:hint="default"/>
        <w:lang w:val="vi" w:eastAsia="en-US" w:bidi="ar-SA"/>
      </w:rPr>
    </w:lvl>
    <w:lvl w:ilvl="3" w:tplc="A0CC34FC">
      <w:numFmt w:val="bullet"/>
      <w:lvlText w:val="•"/>
      <w:lvlJc w:val="left"/>
      <w:pPr>
        <w:ind w:left="2909" w:hanging="341"/>
      </w:pPr>
      <w:rPr>
        <w:rFonts w:hint="default"/>
        <w:lang w:val="vi" w:eastAsia="en-US" w:bidi="ar-SA"/>
      </w:rPr>
    </w:lvl>
    <w:lvl w:ilvl="4" w:tplc="0E38E366">
      <w:numFmt w:val="bullet"/>
      <w:lvlText w:val="•"/>
      <w:lvlJc w:val="left"/>
      <w:pPr>
        <w:ind w:left="3846" w:hanging="341"/>
      </w:pPr>
      <w:rPr>
        <w:rFonts w:hint="default"/>
        <w:lang w:val="vi" w:eastAsia="en-US" w:bidi="ar-SA"/>
      </w:rPr>
    </w:lvl>
    <w:lvl w:ilvl="5" w:tplc="48E873B0">
      <w:numFmt w:val="bullet"/>
      <w:lvlText w:val="•"/>
      <w:lvlJc w:val="left"/>
      <w:pPr>
        <w:ind w:left="4783" w:hanging="341"/>
      </w:pPr>
      <w:rPr>
        <w:rFonts w:hint="default"/>
        <w:lang w:val="vi" w:eastAsia="en-US" w:bidi="ar-SA"/>
      </w:rPr>
    </w:lvl>
    <w:lvl w:ilvl="6" w:tplc="A356CAF2">
      <w:numFmt w:val="bullet"/>
      <w:lvlText w:val="•"/>
      <w:lvlJc w:val="left"/>
      <w:pPr>
        <w:ind w:left="5719" w:hanging="341"/>
      </w:pPr>
      <w:rPr>
        <w:rFonts w:hint="default"/>
        <w:lang w:val="vi" w:eastAsia="en-US" w:bidi="ar-SA"/>
      </w:rPr>
    </w:lvl>
    <w:lvl w:ilvl="7" w:tplc="26BC614E">
      <w:numFmt w:val="bullet"/>
      <w:lvlText w:val="•"/>
      <w:lvlJc w:val="left"/>
      <w:pPr>
        <w:ind w:left="6656" w:hanging="341"/>
      </w:pPr>
      <w:rPr>
        <w:rFonts w:hint="default"/>
        <w:lang w:val="vi" w:eastAsia="en-US" w:bidi="ar-SA"/>
      </w:rPr>
    </w:lvl>
    <w:lvl w:ilvl="8" w:tplc="47608FFC">
      <w:numFmt w:val="bullet"/>
      <w:lvlText w:val="•"/>
      <w:lvlJc w:val="left"/>
      <w:pPr>
        <w:ind w:left="7593" w:hanging="341"/>
      </w:pPr>
      <w:rPr>
        <w:rFonts w:hint="default"/>
        <w:lang w:val="vi" w:eastAsia="en-US" w:bidi="ar-SA"/>
      </w:rPr>
    </w:lvl>
  </w:abstractNum>
  <w:abstractNum w:abstractNumId="3">
    <w:nsid w:val="6E2E2429"/>
    <w:multiLevelType w:val="multilevel"/>
    <w:tmpl w:val="FCDAD348"/>
    <w:lvl w:ilvl="0">
      <w:start w:val="1"/>
      <w:numFmt w:val="bullet"/>
      <w:lvlText w:val="●"/>
      <w:lvlJc w:val="left"/>
      <w:pPr>
        <w:ind w:left="1440" w:hanging="360"/>
      </w:pPr>
      <w:rPr>
        <w:u w:val="none"/>
      </w:rPr>
    </w:lvl>
    <w:lvl w:ilvl="1">
      <w:start w:val="1"/>
      <w:numFmt w:val="bullet"/>
      <w:lvlText w:val="○"/>
      <w:lvlJc w:val="left"/>
      <w:pPr>
        <w:ind w:left="2160" w:hanging="360"/>
      </w:pPr>
      <w:rPr>
        <w:u w:val="none"/>
      </w:rPr>
    </w:lvl>
    <w:lvl w:ilvl="2">
      <w:start w:val="1"/>
      <w:numFmt w:val="bullet"/>
      <w:lvlText w:val="■"/>
      <w:lvlJc w:val="left"/>
      <w:pPr>
        <w:ind w:left="2880" w:hanging="360"/>
      </w:pPr>
      <w:rPr>
        <w:u w:val="none"/>
      </w:rPr>
    </w:lvl>
    <w:lvl w:ilvl="3">
      <w:start w:val="1"/>
      <w:numFmt w:val="bullet"/>
      <w:lvlText w:val="●"/>
      <w:lvlJc w:val="left"/>
      <w:pPr>
        <w:ind w:left="3600" w:hanging="360"/>
      </w:pPr>
      <w:rPr>
        <w:u w:val="none"/>
      </w:rPr>
    </w:lvl>
    <w:lvl w:ilvl="4">
      <w:start w:val="1"/>
      <w:numFmt w:val="bullet"/>
      <w:lvlText w:val="○"/>
      <w:lvlJc w:val="left"/>
      <w:pPr>
        <w:ind w:left="4320" w:hanging="360"/>
      </w:pPr>
      <w:rPr>
        <w:u w:val="none"/>
      </w:rPr>
    </w:lvl>
    <w:lvl w:ilvl="5">
      <w:start w:val="1"/>
      <w:numFmt w:val="bullet"/>
      <w:lvlText w:val="■"/>
      <w:lvlJc w:val="left"/>
      <w:pPr>
        <w:ind w:left="5040" w:hanging="360"/>
      </w:pPr>
      <w:rPr>
        <w:u w:val="none"/>
      </w:rPr>
    </w:lvl>
    <w:lvl w:ilvl="6">
      <w:start w:val="1"/>
      <w:numFmt w:val="bullet"/>
      <w:lvlText w:val="●"/>
      <w:lvlJc w:val="left"/>
      <w:pPr>
        <w:ind w:left="5760" w:hanging="360"/>
      </w:pPr>
      <w:rPr>
        <w:u w:val="none"/>
      </w:rPr>
    </w:lvl>
    <w:lvl w:ilvl="7">
      <w:start w:val="1"/>
      <w:numFmt w:val="bullet"/>
      <w:lvlText w:val="○"/>
      <w:lvlJc w:val="left"/>
      <w:pPr>
        <w:ind w:left="6480" w:hanging="360"/>
      </w:pPr>
      <w:rPr>
        <w:u w:val="none"/>
      </w:rPr>
    </w:lvl>
    <w:lvl w:ilvl="8">
      <w:start w:val="1"/>
      <w:numFmt w:val="bullet"/>
      <w:lvlText w:val="■"/>
      <w:lvlJc w:val="left"/>
      <w:pPr>
        <w:ind w:left="7200" w:hanging="360"/>
      </w:pPr>
      <w:rPr>
        <w:u w:val="none"/>
      </w:rPr>
    </w:lvl>
  </w:abstractNum>
  <w:num w:numId="1">
    <w:abstractNumId w:val="3"/>
  </w:num>
  <w:num w:numId="2">
    <w:abstractNumId w:val="1"/>
  </w:num>
  <w:num w:numId="3">
    <w:abstractNumId w:val="2"/>
  </w:num>
  <w:num w:numId="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doNotDisplayPageBoundaries/>
  <w:hideSpellingErrors/>
  <w:defaultTabStop w:val="720"/>
  <w:characterSpacingControl w:val="doNotCompress"/>
  <w:footnotePr>
    <w:footnote w:id="-1"/>
    <w:footnote w:id="0"/>
  </w:footnotePr>
  <w:endnotePr>
    <w:endnote w:id="-1"/>
    <w:endnote w:id="0"/>
  </w:endnotePr>
  <w:compat>
    <w:compatSetting w:name="compatibilityMode" w:uri="http://schemas.microsoft.com/office/word" w:val="14"/>
  </w:compat>
  <w:rsids>
    <w:rsidRoot w:val="00C02C83"/>
    <w:rsid w:val="00006986"/>
    <w:rsid w:val="00014F1B"/>
    <w:rsid w:val="00016226"/>
    <w:rsid w:val="0003227C"/>
    <w:rsid w:val="000406EA"/>
    <w:rsid w:val="00042610"/>
    <w:rsid w:val="00063167"/>
    <w:rsid w:val="00077B41"/>
    <w:rsid w:val="000A7439"/>
    <w:rsid w:val="001008A3"/>
    <w:rsid w:val="0010727A"/>
    <w:rsid w:val="00160893"/>
    <w:rsid w:val="001A3888"/>
    <w:rsid w:val="001A660C"/>
    <w:rsid w:val="001D00D4"/>
    <w:rsid w:val="00214F0A"/>
    <w:rsid w:val="00224D50"/>
    <w:rsid w:val="00234D28"/>
    <w:rsid w:val="00250575"/>
    <w:rsid w:val="00253B49"/>
    <w:rsid w:val="00275F6C"/>
    <w:rsid w:val="002771A4"/>
    <w:rsid w:val="002B5134"/>
    <w:rsid w:val="002E468C"/>
    <w:rsid w:val="003073D5"/>
    <w:rsid w:val="003138C5"/>
    <w:rsid w:val="00327A4B"/>
    <w:rsid w:val="00353710"/>
    <w:rsid w:val="003B41B5"/>
    <w:rsid w:val="003C350C"/>
    <w:rsid w:val="003C4045"/>
    <w:rsid w:val="003F3414"/>
    <w:rsid w:val="00404BAC"/>
    <w:rsid w:val="00410874"/>
    <w:rsid w:val="0041271D"/>
    <w:rsid w:val="00415AFE"/>
    <w:rsid w:val="004440D5"/>
    <w:rsid w:val="00463161"/>
    <w:rsid w:val="0047714B"/>
    <w:rsid w:val="00484533"/>
    <w:rsid w:val="004B071F"/>
    <w:rsid w:val="00503E06"/>
    <w:rsid w:val="0050579E"/>
    <w:rsid w:val="00515F1E"/>
    <w:rsid w:val="00580299"/>
    <w:rsid w:val="005E5FDF"/>
    <w:rsid w:val="005E7385"/>
    <w:rsid w:val="00602074"/>
    <w:rsid w:val="0060735C"/>
    <w:rsid w:val="00616F5B"/>
    <w:rsid w:val="00622497"/>
    <w:rsid w:val="006359AF"/>
    <w:rsid w:val="0065491B"/>
    <w:rsid w:val="006654F6"/>
    <w:rsid w:val="00692CCF"/>
    <w:rsid w:val="006C466B"/>
    <w:rsid w:val="006D00FF"/>
    <w:rsid w:val="006E2EE9"/>
    <w:rsid w:val="006F5DA9"/>
    <w:rsid w:val="00714FFE"/>
    <w:rsid w:val="00721981"/>
    <w:rsid w:val="00725EDC"/>
    <w:rsid w:val="00740C7D"/>
    <w:rsid w:val="00773721"/>
    <w:rsid w:val="007B65C9"/>
    <w:rsid w:val="007C5CFB"/>
    <w:rsid w:val="007E0705"/>
    <w:rsid w:val="00804A84"/>
    <w:rsid w:val="0081628A"/>
    <w:rsid w:val="00862C49"/>
    <w:rsid w:val="00883F47"/>
    <w:rsid w:val="00884681"/>
    <w:rsid w:val="008C4836"/>
    <w:rsid w:val="008D1E79"/>
    <w:rsid w:val="008D61A1"/>
    <w:rsid w:val="008E3588"/>
    <w:rsid w:val="008E5089"/>
    <w:rsid w:val="00900640"/>
    <w:rsid w:val="00911565"/>
    <w:rsid w:val="0093047F"/>
    <w:rsid w:val="00932F00"/>
    <w:rsid w:val="009426F6"/>
    <w:rsid w:val="00972BAD"/>
    <w:rsid w:val="00975C8A"/>
    <w:rsid w:val="00976236"/>
    <w:rsid w:val="00976D58"/>
    <w:rsid w:val="009B14CB"/>
    <w:rsid w:val="00A8150F"/>
    <w:rsid w:val="00A84AA0"/>
    <w:rsid w:val="00A84CE7"/>
    <w:rsid w:val="00A932A9"/>
    <w:rsid w:val="00AA54CC"/>
    <w:rsid w:val="00AC00C5"/>
    <w:rsid w:val="00AC09E1"/>
    <w:rsid w:val="00AF4599"/>
    <w:rsid w:val="00AF697D"/>
    <w:rsid w:val="00B125DE"/>
    <w:rsid w:val="00B256BE"/>
    <w:rsid w:val="00B610EF"/>
    <w:rsid w:val="00B677AD"/>
    <w:rsid w:val="00B752AD"/>
    <w:rsid w:val="00B812AD"/>
    <w:rsid w:val="00B92788"/>
    <w:rsid w:val="00B92E10"/>
    <w:rsid w:val="00BA7565"/>
    <w:rsid w:val="00BD1032"/>
    <w:rsid w:val="00BD52CB"/>
    <w:rsid w:val="00C00C50"/>
    <w:rsid w:val="00C02C83"/>
    <w:rsid w:val="00C40823"/>
    <w:rsid w:val="00C61AA4"/>
    <w:rsid w:val="00C72BCA"/>
    <w:rsid w:val="00C8240E"/>
    <w:rsid w:val="00C92735"/>
    <w:rsid w:val="00CA5B0F"/>
    <w:rsid w:val="00CB6C65"/>
    <w:rsid w:val="00CD3002"/>
    <w:rsid w:val="00D032DD"/>
    <w:rsid w:val="00D139EB"/>
    <w:rsid w:val="00D533BB"/>
    <w:rsid w:val="00D6082D"/>
    <w:rsid w:val="00D64CF1"/>
    <w:rsid w:val="00D67E13"/>
    <w:rsid w:val="00D8001B"/>
    <w:rsid w:val="00DA7073"/>
    <w:rsid w:val="00DF733D"/>
    <w:rsid w:val="00E033DF"/>
    <w:rsid w:val="00E06511"/>
    <w:rsid w:val="00E277E0"/>
    <w:rsid w:val="00E64ABE"/>
    <w:rsid w:val="00E7277F"/>
    <w:rsid w:val="00EA180C"/>
    <w:rsid w:val="00ED1980"/>
    <w:rsid w:val="00F32E33"/>
    <w:rsid w:val="00F45B01"/>
    <w:rsid w:val="00F65FA7"/>
    <w:rsid w:val="00F76C7F"/>
    <w:rsid w:val="00FD3AF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libri" w:eastAsia="Calibri" w:hAnsi="Calibri" w:cs="Calibri"/>
        <w:sz w:val="22"/>
        <w:szCs w:val="22"/>
        <w:lang w:val="en-US"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1" w:qFormat="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1"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style>
  <w:style w:type="paragraph" w:styleId="Heading1">
    <w:name w:val="heading 1"/>
    <w:basedOn w:val="Normal"/>
    <w:next w:val="Normal"/>
    <w:pPr>
      <w:spacing w:line="240" w:lineRule="auto"/>
      <w:outlineLvl w:val="0"/>
    </w:pPr>
    <w:rPr>
      <w:rFonts w:ascii="Times New Roman" w:eastAsia="Times New Roman" w:hAnsi="Times New Roman" w:cs="Times New Roman"/>
      <w:b/>
      <w:sz w:val="48"/>
      <w:szCs w:val="48"/>
    </w:rPr>
  </w:style>
  <w:style w:type="paragraph" w:styleId="Heading2">
    <w:name w:val="heading 2"/>
    <w:basedOn w:val="Normal"/>
    <w:next w:val="Normal"/>
    <w:pPr>
      <w:keepNext/>
      <w:keepLines/>
      <w:spacing w:before="360" w:after="80"/>
      <w:outlineLvl w:val="1"/>
    </w:pPr>
    <w:rPr>
      <w:b/>
      <w:sz w:val="36"/>
      <w:szCs w:val="36"/>
    </w:rPr>
  </w:style>
  <w:style w:type="paragraph" w:styleId="Heading3">
    <w:name w:val="heading 3"/>
    <w:basedOn w:val="Normal"/>
    <w:next w:val="Normal"/>
    <w:pPr>
      <w:keepNext/>
      <w:keepLines/>
      <w:spacing w:before="280" w:after="80"/>
      <w:outlineLvl w:val="2"/>
    </w:pPr>
    <w:rPr>
      <w:b/>
      <w:sz w:val="28"/>
      <w:szCs w:val="28"/>
    </w:rPr>
  </w:style>
  <w:style w:type="paragraph" w:styleId="Heading4">
    <w:name w:val="heading 4"/>
    <w:basedOn w:val="Normal"/>
    <w:next w:val="Normal"/>
    <w:pPr>
      <w:keepNext/>
      <w:keepLines/>
      <w:spacing w:before="240" w:after="40"/>
      <w:outlineLvl w:val="3"/>
    </w:pPr>
    <w:rPr>
      <w:b/>
      <w:sz w:val="24"/>
      <w:szCs w:val="24"/>
    </w:rPr>
  </w:style>
  <w:style w:type="paragraph" w:styleId="Heading5">
    <w:name w:val="heading 5"/>
    <w:basedOn w:val="Normal"/>
    <w:next w:val="Normal"/>
    <w:pPr>
      <w:keepNext/>
      <w:keepLines/>
      <w:spacing w:before="220" w:after="40"/>
      <w:outlineLvl w:val="4"/>
    </w:pPr>
    <w:rPr>
      <w:b/>
    </w:rPr>
  </w:style>
  <w:style w:type="paragraph" w:styleId="Heading6">
    <w:name w:val="heading 6"/>
    <w:basedOn w:val="Normal"/>
    <w:next w:val="Normal"/>
    <w:pPr>
      <w:keepNext/>
      <w:keepLines/>
      <w:spacing w:before="200" w:after="40"/>
      <w:outlineLvl w:val="5"/>
    </w:pPr>
    <w:rPr>
      <w:b/>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pPr>
      <w:keepNext/>
      <w:keepLines/>
      <w:spacing w:before="480" w:after="120"/>
    </w:pPr>
    <w:rPr>
      <w:b/>
      <w:sz w:val="72"/>
      <w:szCs w:val="72"/>
    </w:rPr>
  </w:style>
  <w:style w:type="paragraph" w:styleId="Subtitle">
    <w:name w:val="Subtitle"/>
    <w:basedOn w:val="Normal"/>
    <w:next w:val="Normal"/>
    <w:pPr>
      <w:keepNext/>
      <w:keepLines/>
      <w:spacing w:before="360" w:after="80"/>
    </w:pPr>
    <w:rPr>
      <w:rFonts w:ascii="Georgia" w:eastAsia="Georgia" w:hAnsi="Georgia" w:cs="Georgia"/>
      <w:i/>
      <w:color w:val="666666"/>
      <w:sz w:val="48"/>
      <w:szCs w:val="48"/>
    </w:rPr>
  </w:style>
  <w:style w:type="paragraph" w:styleId="BalloonText">
    <w:name w:val="Balloon Text"/>
    <w:basedOn w:val="Normal"/>
    <w:link w:val="BalloonTextChar"/>
    <w:uiPriority w:val="99"/>
    <w:semiHidden/>
    <w:unhideWhenUsed/>
    <w:rsid w:val="00D533BB"/>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D533BB"/>
    <w:rPr>
      <w:rFonts w:ascii="Tahoma" w:hAnsi="Tahoma" w:cs="Tahoma"/>
      <w:sz w:val="16"/>
      <w:szCs w:val="16"/>
    </w:rPr>
  </w:style>
  <w:style w:type="paragraph" w:styleId="NormalWeb">
    <w:name w:val="Normal (Web)"/>
    <w:basedOn w:val="Normal"/>
    <w:uiPriority w:val="99"/>
    <w:unhideWhenUsed/>
    <w:rsid w:val="00E277E0"/>
    <w:pPr>
      <w:spacing w:before="100" w:beforeAutospacing="1" w:after="100" w:afterAutospacing="1" w:line="240" w:lineRule="auto"/>
    </w:pPr>
    <w:rPr>
      <w:rFonts w:ascii="Times New Roman" w:eastAsia="Times New Roman" w:hAnsi="Times New Roman" w:cs="Times New Roman"/>
      <w:sz w:val="24"/>
      <w:szCs w:val="24"/>
    </w:rPr>
  </w:style>
  <w:style w:type="paragraph" w:styleId="ListParagraph">
    <w:name w:val="List Paragraph"/>
    <w:basedOn w:val="Normal"/>
    <w:uiPriority w:val="1"/>
    <w:qFormat/>
    <w:rsid w:val="00F45B01"/>
    <w:pPr>
      <w:ind w:left="720"/>
      <w:contextualSpacing/>
    </w:pPr>
  </w:style>
  <w:style w:type="character" w:styleId="Strong">
    <w:name w:val="Strong"/>
    <w:basedOn w:val="DefaultParagraphFont"/>
    <w:uiPriority w:val="22"/>
    <w:qFormat/>
    <w:rsid w:val="007B65C9"/>
    <w:rPr>
      <w:b/>
      <w:bCs/>
    </w:rPr>
  </w:style>
  <w:style w:type="paragraph" w:styleId="NoSpacing">
    <w:name w:val="No Spacing"/>
    <w:uiPriority w:val="1"/>
    <w:qFormat/>
    <w:rsid w:val="008E5089"/>
    <w:pPr>
      <w:spacing w:after="0" w:line="240" w:lineRule="auto"/>
    </w:pPr>
  </w:style>
  <w:style w:type="paragraph" w:styleId="BodyText">
    <w:name w:val="Body Text"/>
    <w:basedOn w:val="Normal"/>
    <w:link w:val="BodyTextChar"/>
    <w:uiPriority w:val="1"/>
    <w:qFormat/>
    <w:rsid w:val="002E468C"/>
    <w:pPr>
      <w:widowControl w:val="0"/>
      <w:autoSpaceDE w:val="0"/>
      <w:autoSpaceDN w:val="0"/>
      <w:spacing w:before="121" w:after="0" w:line="240" w:lineRule="auto"/>
      <w:ind w:left="102" w:right="116" w:firstLine="719"/>
      <w:jc w:val="both"/>
    </w:pPr>
    <w:rPr>
      <w:rFonts w:ascii="Times New Roman" w:eastAsia="Times New Roman" w:hAnsi="Times New Roman" w:cs="Times New Roman"/>
      <w:sz w:val="28"/>
      <w:szCs w:val="28"/>
      <w:lang w:val="vi"/>
    </w:rPr>
  </w:style>
  <w:style w:type="character" w:customStyle="1" w:styleId="BodyTextChar">
    <w:name w:val="Body Text Char"/>
    <w:basedOn w:val="DefaultParagraphFont"/>
    <w:link w:val="BodyText"/>
    <w:uiPriority w:val="1"/>
    <w:rsid w:val="002E468C"/>
    <w:rPr>
      <w:rFonts w:ascii="Times New Roman" w:eastAsia="Times New Roman" w:hAnsi="Times New Roman" w:cs="Times New Roman"/>
      <w:sz w:val="28"/>
      <w:szCs w:val="28"/>
      <w:lang w:val="vi"/>
    </w:rPr>
  </w:style>
  <w:style w:type="character" w:styleId="Emphasis">
    <w:name w:val="Emphasis"/>
    <w:basedOn w:val="DefaultParagraphFont"/>
    <w:uiPriority w:val="20"/>
    <w:qFormat/>
    <w:rsid w:val="00884681"/>
    <w:rPr>
      <w:i/>
      <w:iCs/>
    </w:rPr>
  </w:style>
  <w:style w:type="paragraph" w:styleId="Header">
    <w:name w:val="header"/>
    <w:basedOn w:val="Normal"/>
    <w:link w:val="HeaderChar"/>
    <w:uiPriority w:val="99"/>
    <w:unhideWhenUsed/>
    <w:rsid w:val="00C61AA4"/>
    <w:pPr>
      <w:tabs>
        <w:tab w:val="center" w:pos="4680"/>
        <w:tab w:val="right" w:pos="9360"/>
      </w:tabs>
      <w:spacing w:after="0" w:line="240" w:lineRule="auto"/>
    </w:pPr>
  </w:style>
  <w:style w:type="character" w:customStyle="1" w:styleId="HeaderChar">
    <w:name w:val="Header Char"/>
    <w:basedOn w:val="DefaultParagraphFont"/>
    <w:link w:val="Header"/>
    <w:uiPriority w:val="99"/>
    <w:rsid w:val="00C61AA4"/>
  </w:style>
  <w:style w:type="paragraph" w:styleId="Footer">
    <w:name w:val="footer"/>
    <w:basedOn w:val="Normal"/>
    <w:link w:val="FooterChar"/>
    <w:uiPriority w:val="99"/>
    <w:unhideWhenUsed/>
    <w:rsid w:val="00C61AA4"/>
    <w:pPr>
      <w:tabs>
        <w:tab w:val="center" w:pos="4680"/>
        <w:tab w:val="right" w:pos="9360"/>
      </w:tabs>
      <w:spacing w:after="0" w:line="240" w:lineRule="auto"/>
    </w:pPr>
  </w:style>
  <w:style w:type="character" w:customStyle="1" w:styleId="FooterChar">
    <w:name w:val="Footer Char"/>
    <w:basedOn w:val="DefaultParagraphFont"/>
    <w:link w:val="Footer"/>
    <w:uiPriority w:val="99"/>
    <w:rsid w:val="00C61AA4"/>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Calibri" w:eastAsia="Calibri" w:hAnsi="Calibri" w:cs="Calibri"/>
        <w:sz w:val="22"/>
        <w:szCs w:val="22"/>
        <w:lang w:val="en-US"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1" w:qFormat="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1"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style>
  <w:style w:type="paragraph" w:styleId="Heading1">
    <w:name w:val="heading 1"/>
    <w:basedOn w:val="Normal"/>
    <w:next w:val="Normal"/>
    <w:pPr>
      <w:spacing w:line="240" w:lineRule="auto"/>
      <w:outlineLvl w:val="0"/>
    </w:pPr>
    <w:rPr>
      <w:rFonts w:ascii="Times New Roman" w:eastAsia="Times New Roman" w:hAnsi="Times New Roman" w:cs="Times New Roman"/>
      <w:b/>
      <w:sz w:val="48"/>
      <w:szCs w:val="48"/>
    </w:rPr>
  </w:style>
  <w:style w:type="paragraph" w:styleId="Heading2">
    <w:name w:val="heading 2"/>
    <w:basedOn w:val="Normal"/>
    <w:next w:val="Normal"/>
    <w:pPr>
      <w:keepNext/>
      <w:keepLines/>
      <w:spacing w:before="360" w:after="80"/>
      <w:outlineLvl w:val="1"/>
    </w:pPr>
    <w:rPr>
      <w:b/>
      <w:sz w:val="36"/>
      <w:szCs w:val="36"/>
    </w:rPr>
  </w:style>
  <w:style w:type="paragraph" w:styleId="Heading3">
    <w:name w:val="heading 3"/>
    <w:basedOn w:val="Normal"/>
    <w:next w:val="Normal"/>
    <w:pPr>
      <w:keepNext/>
      <w:keepLines/>
      <w:spacing w:before="280" w:after="80"/>
      <w:outlineLvl w:val="2"/>
    </w:pPr>
    <w:rPr>
      <w:b/>
      <w:sz w:val="28"/>
      <w:szCs w:val="28"/>
    </w:rPr>
  </w:style>
  <w:style w:type="paragraph" w:styleId="Heading4">
    <w:name w:val="heading 4"/>
    <w:basedOn w:val="Normal"/>
    <w:next w:val="Normal"/>
    <w:pPr>
      <w:keepNext/>
      <w:keepLines/>
      <w:spacing w:before="240" w:after="40"/>
      <w:outlineLvl w:val="3"/>
    </w:pPr>
    <w:rPr>
      <w:b/>
      <w:sz w:val="24"/>
      <w:szCs w:val="24"/>
    </w:rPr>
  </w:style>
  <w:style w:type="paragraph" w:styleId="Heading5">
    <w:name w:val="heading 5"/>
    <w:basedOn w:val="Normal"/>
    <w:next w:val="Normal"/>
    <w:pPr>
      <w:keepNext/>
      <w:keepLines/>
      <w:spacing w:before="220" w:after="40"/>
      <w:outlineLvl w:val="4"/>
    </w:pPr>
    <w:rPr>
      <w:b/>
    </w:rPr>
  </w:style>
  <w:style w:type="paragraph" w:styleId="Heading6">
    <w:name w:val="heading 6"/>
    <w:basedOn w:val="Normal"/>
    <w:next w:val="Normal"/>
    <w:pPr>
      <w:keepNext/>
      <w:keepLines/>
      <w:spacing w:before="200" w:after="40"/>
      <w:outlineLvl w:val="5"/>
    </w:pPr>
    <w:rPr>
      <w:b/>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pPr>
      <w:keepNext/>
      <w:keepLines/>
      <w:spacing w:before="480" w:after="120"/>
    </w:pPr>
    <w:rPr>
      <w:b/>
      <w:sz w:val="72"/>
      <w:szCs w:val="72"/>
    </w:rPr>
  </w:style>
  <w:style w:type="paragraph" w:styleId="Subtitle">
    <w:name w:val="Subtitle"/>
    <w:basedOn w:val="Normal"/>
    <w:next w:val="Normal"/>
    <w:pPr>
      <w:keepNext/>
      <w:keepLines/>
      <w:spacing w:before="360" w:after="80"/>
    </w:pPr>
    <w:rPr>
      <w:rFonts w:ascii="Georgia" w:eastAsia="Georgia" w:hAnsi="Georgia" w:cs="Georgia"/>
      <w:i/>
      <w:color w:val="666666"/>
      <w:sz w:val="48"/>
      <w:szCs w:val="48"/>
    </w:rPr>
  </w:style>
  <w:style w:type="paragraph" w:styleId="BalloonText">
    <w:name w:val="Balloon Text"/>
    <w:basedOn w:val="Normal"/>
    <w:link w:val="BalloonTextChar"/>
    <w:uiPriority w:val="99"/>
    <w:semiHidden/>
    <w:unhideWhenUsed/>
    <w:rsid w:val="00D533BB"/>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D533BB"/>
    <w:rPr>
      <w:rFonts w:ascii="Tahoma" w:hAnsi="Tahoma" w:cs="Tahoma"/>
      <w:sz w:val="16"/>
      <w:szCs w:val="16"/>
    </w:rPr>
  </w:style>
  <w:style w:type="paragraph" w:styleId="NormalWeb">
    <w:name w:val="Normal (Web)"/>
    <w:basedOn w:val="Normal"/>
    <w:uiPriority w:val="99"/>
    <w:unhideWhenUsed/>
    <w:rsid w:val="00E277E0"/>
    <w:pPr>
      <w:spacing w:before="100" w:beforeAutospacing="1" w:after="100" w:afterAutospacing="1" w:line="240" w:lineRule="auto"/>
    </w:pPr>
    <w:rPr>
      <w:rFonts w:ascii="Times New Roman" w:eastAsia="Times New Roman" w:hAnsi="Times New Roman" w:cs="Times New Roman"/>
      <w:sz w:val="24"/>
      <w:szCs w:val="24"/>
    </w:rPr>
  </w:style>
  <w:style w:type="paragraph" w:styleId="ListParagraph">
    <w:name w:val="List Paragraph"/>
    <w:basedOn w:val="Normal"/>
    <w:uiPriority w:val="1"/>
    <w:qFormat/>
    <w:rsid w:val="00F45B01"/>
    <w:pPr>
      <w:ind w:left="720"/>
      <w:contextualSpacing/>
    </w:pPr>
  </w:style>
  <w:style w:type="character" w:styleId="Strong">
    <w:name w:val="Strong"/>
    <w:basedOn w:val="DefaultParagraphFont"/>
    <w:uiPriority w:val="22"/>
    <w:qFormat/>
    <w:rsid w:val="007B65C9"/>
    <w:rPr>
      <w:b/>
      <w:bCs/>
    </w:rPr>
  </w:style>
  <w:style w:type="paragraph" w:styleId="NoSpacing">
    <w:name w:val="No Spacing"/>
    <w:uiPriority w:val="1"/>
    <w:qFormat/>
    <w:rsid w:val="008E5089"/>
    <w:pPr>
      <w:spacing w:after="0" w:line="240" w:lineRule="auto"/>
    </w:pPr>
  </w:style>
  <w:style w:type="paragraph" w:styleId="BodyText">
    <w:name w:val="Body Text"/>
    <w:basedOn w:val="Normal"/>
    <w:link w:val="BodyTextChar"/>
    <w:uiPriority w:val="1"/>
    <w:qFormat/>
    <w:rsid w:val="002E468C"/>
    <w:pPr>
      <w:widowControl w:val="0"/>
      <w:autoSpaceDE w:val="0"/>
      <w:autoSpaceDN w:val="0"/>
      <w:spacing w:before="121" w:after="0" w:line="240" w:lineRule="auto"/>
      <w:ind w:left="102" w:right="116" w:firstLine="719"/>
      <w:jc w:val="both"/>
    </w:pPr>
    <w:rPr>
      <w:rFonts w:ascii="Times New Roman" w:eastAsia="Times New Roman" w:hAnsi="Times New Roman" w:cs="Times New Roman"/>
      <w:sz w:val="28"/>
      <w:szCs w:val="28"/>
      <w:lang w:val="vi"/>
    </w:rPr>
  </w:style>
  <w:style w:type="character" w:customStyle="1" w:styleId="BodyTextChar">
    <w:name w:val="Body Text Char"/>
    <w:basedOn w:val="DefaultParagraphFont"/>
    <w:link w:val="BodyText"/>
    <w:uiPriority w:val="1"/>
    <w:rsid w:val="002E468C"/>
    <w:rPr>
      <w:rFonts w:ascii="Times New Roman" w:eastAsia="Times New Roman" w:hAnsi="Times New Roman" w:cs="Times New Roman"/>
      <w:sz w:val="28"/>
      <w:szCs w:val="28"/>
      <w:lang w:val="vi"/>
    </w:rPr>
  </w:style>
  <w:style w:type="character" w:styleId="Emphasis">
    <w:name w:val="Emphasis"/>
    <w:basedOn w:val="DefaultParagraphFont"/>
    <w:uiPriority w:val="20"/>
    <w:qFormat/>
    <w:rsid w:val="00884681"/>
    <w:rPr>
      <w:i/>
      <w:iCs/>
    </w:rPr>
  </w:style>
  <w:style w:type="paragraph" w:styleId="Header">
    <w:name w:val="header"/>
    <w:basedOn w:val="Normal"/>
    <w:link w:val="HeaderChar"/>
    <w:uiPriority w:val="99"/>
    <w:unhideWhenUsed/>
    <w:rsid w:val="00C61AA4"/>
    <w:pPr>
      <w:tabs>
        <w:tab w:val="center" w:pos="4680"/>
        <w:tab w:val="right" w:pos="9360"/>
      </w:tabs>
      <w:spacing w:after="0" w:line="240" w:lineRule="auto"/>
    </w:pPr>
  </w:style>
  <w:style w:type="character" w:customStyle="1" w:styleId="HeaderChar">
    <w:name w:val="Header Char"/>
    <w:basedOn w:val="DefaultParagraphFont"/>
    <w:link w:val="Header"/>
    <w:uiPriority w:val="99"/>
    <w:rsid w:val="00C61AA4"/>
  </w:style>
  <w:style w:type="paragraph" w:styleId="Footer">
    <w:name w:val="footer"/>
    <w:basedOn w:val="Normal"/>
    <w:link w:val="FooterChar"/>
    <w:uiPriority w:val="99"/>
    <w:unhideWhenUsed/>
    <w:rsid w:val="00C61AA4"/>
    <w:pPr>
      <w:tabs>
        <w:tab w:val="center" w:pos="4680"/>
        <w:tab w:val="right" w:pos="9360"/>
      </w:tabs>
      <w:spacing w:after="0" w:line="240" w:lineRule="auto"/>
    </w:pPr>
  </w:style>
  <w:style w:type="character" w:customStyle="1" w:styleId="FooterChar">
    <w:name w:val="Footer Char"/>
    <w:basedOn w:val="DefaultParagraphFont"/>
    <w:link w:val="Footer"/>
    <w:uiPriority w:val="99"/>
    <w:rsid w:val="00C61AA4"/>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61286109">
      <w:bodyDiv w:val="1"/>
      <w:marLeft w:val="0"/>
      <w:marRight w:val="0"/>
      <w:marTop w:val="0"/>
      <w:marBottom w:val="0"/>
      <w:divBdr>
        <w:top w:val="none" w:sz="0" w:space="0" w:color="auto"/>
        <w:left w:val="none" w:sz="0" w:space="0" w:color="auto"/>
        <w:bottom w:val="none" w:sz="0" w:space="0" w:color="auto"/>
        <w:right w:val="none" w:sz="0" w:space="0" w:color="auto"/>
      </w:divBdr>
    </w:div>
    <w:div w:id="1428497644">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theme" Target="theme/theme1.xml"/><Relationship Id="rId5" Type="http://schemas.openxmlformats.org/officeDocument/2006/relationships/settings" Target="settings.xml"/><Relationship Id="rId10" Type="http://schemas.openxmlformats.org/officeDocument/2006/relationships/fontTable" Target="fontTable.xml"/><Relationship Id="rId4" Type="http://schemas.microsoft.com/office/2007/relationships/stylesWithEffects" Target="stylesWithEffect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9F86AFE6-11FB-4F86-B053-8A635D19880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196</TotalTime>
  <Pages>5</Pages>
  <Words>2018</Words>
  <Characters>11508</Characters>
  <Application>Microsoft Office Word</Application>
  <DocSecurity>0</DocSecurity>
  <Lines>95</Lines>
  <Paragraphs>26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13500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Administrator_PC</dc:creator>
  <cp:lastModifiedBy>Nam Nguyen Van</cp:lastModifiedBy>
  <cp:revision>114</cp:revision>
  <dcterms:created xsi:type="dcterms:W3CDTF">2023-07-11T02:00:00Z</dcterms:created>
  <dcterms:modified xsi:type="dcterms:W3CDTF">2023-07-13T11:01:00Z</dcterms:modified>
</cp:coreProperties>
</file>